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83E55" w14:textId="77777777" w:rsidR="0061188C" w:rsidRDefault="0061188C">
      <w:pPr>
        <w:jc w:val="both"/>
        <w:rPr>
          <w:b/>
        </w:rPr>
      </w:pPr>
    </w:p>
    <w:p w14:paraId="63EC0171" w14:textId="77777777" w:rsidR="0061188C" w:rsidRDefault="008477D4">
      <w:pPr>
        <w:jc w:val="both"/>
        <w:rPr>
          <w:b/>
        </w:rPr>
      </w:pPr>
      <w:r>
        <w:rPr>
          <w:b/>
        </w:rPr>
        <w:t xml:space="preserve">1. IDENTIFICACIÓN DE LA GUIA DE APRENDIZAJE </w:t>
      </w:r>
    </w:p>
    <w:p w14:paraId="70003F96" w14:textId="369ED58C" w:rsidR="0061188C" w:rsidRDefault="008477D4" w:rsidP="00492AFC">
      <w:pPr>
        <w:numPr>
          <w:ilvl w:val="0"/>
          <w:numId w:val="11"/>
        </w:numPr>
        <w:pBdr>
          <w:top w:val="nil"/>
          <w:left w:val="nil"/>
          <w:bottom w:val="nil"/>
          <w:right w:val="nil"/>
          <w:between w:val="nil"/>
        </w:pBdr>
        <w:spacing w:after="0"/>
        <w:jc w:val="both"/>
        <w:rPr>
          <w:color w:val="000000"/>
        </w:rPr>
      </w:pPr>
      <w:r>
        <w:rPr>
          <w:color w:val="000000"/>
        </w:rPr>
        <w:t xml:space="preserve">Denominación del Programa de Formación: </w:t>
      </w:r>
    </w:p>
    <w:p w14:paraId="54946124" w14:textId="4167B441" w:rsidR="0061188C" w:rsidRDefault="008477D4" w:rsidP="00210EFC">
      <w:pPr>
        <w:numPr>
          <w:ilvl w:val="0"/>
          <w:numId w:val="11"/>
        </w:numPr>
        <w:pBdr>
          <w:top w:val="nil"/>
          <w:left w:val="nil"/>
          <w:bottom w:val="nil"/>
          <w:right w:val="nil"/>
          <w:between w:val="nil"/>
        </w:pBdr>
        <w:spacing w:after="0"/>
        <w:jc w:val="both"/>
        <w:rPr>
          <w:color w:val="000000"/>
        </w:rPr>
      </w:pPr>
      <w:r>
        <w:rPr>
          <w:color w:val="000000"/>
        </w:rPr>
        <w:t xml:space="preserve">Código del Programa de Formación: </w:t>
      </w:r>
    </w:p>
    <w:p w14:paraId="5B5F8176" w14:textId="427B0352" w:rsidR="0061188C" w:rsidRDefault="008477D4" w:rsidP="00492AFC">
      <w:pPr>
        <w:numPr>
          <w:ilvl w:val="0"/>
          <w:numId w:val="11"/>
        </w:numPr>
        <w:pBdr>
          <w:top w:val="nil"/>
          <w:left w:val="nil"/>
          <w:bottom w:val="nil"/>
          <w:right w:val="nil"/>
          <w:between w:val="nil"/>
        </w:pBdr>
        <w:spacing w:after="0"/>
        <w:jc w:val="both"/>
        <w:rPr>
          <w:color w:val="000000"/>
        </w:rPr>
      </w:pPr>
      <w:r>
        <w:rPr>
          <w:color w:val="000000"/>
        </w:rPr>
        <w:t xml:space="preserve">Nombre del Proyecto: </w:t>
      </w:r>
    </w:p>
    <w:p w14:paraId="79F66E78" w14:textId="325C1159" w:rsidR="0061188C" w:rsidRDefault="008477D4">
      <w:pPr>
        <w:numPr>
          <w:ilvl w:val="0"/>
          <w:numId w:val="11"/>
        </w:numPr>
        <w:pBdr>
          <w:top w:val="nil"/>
          <w:left w:val="nil"/>
          <w:bottom w:val="nil"/>
          <w:right w:val="nil"/>
          <w:between w:val="nil"/>
        </w:pBdr>
        <w:spacing w:after="0"/>
        <w:jc w:val="both"/>
        <w:rPr>
          <w:color w:val="000000"/>
        </w:rPr>
      </w:pPr>
      <w:r>
        <w:rPr>
          <w:color w:val="000000"/>
        </w:rPr>
        <w:t xml:space="preserve">Fase del Proyecto: </w:t>
      </w:r>
      <w:r w:rsidR="001D017B">
        <w:rPr>
          <w:color w:val="000000"/>
        </w:rPr>
        <w:t>Valoración</w:t>
      </w:r>
    </w:p>
    <w:p w14:paraId="7DF8F34B" w14:textId="043B353D" w:rsidR="0061188C" w:rsidRDefault="008477D4" w:rsidP="001D017B">
      <w:pPr>
        <w:numPr>
          <w:ilvl w:val="0"/>
          <w:numId w:val="11"/>
        </w:numPr>
        <w:pBdr>
          <w:top w:val="nil"/>
          <w:left w:val="nil"/>
          <w:bottom w:val="nil"/>
          <w:right w:val="nil"/>
          <w:between w:val="nil"/>
        </w:pBdr>
        <w:spacing w:after="0"/>
        <w:jc w:val="both"/>
        <w:rPr>
          <w:color w:val="000000"/>
        </w:rPr>
      </w:pPr>
      <w:r>
        <w:rPr>
          <w:color w:val="000000"/>
        </w:rPr>
        <w:t xml:space="preserve">Actividad de Proyecto: </w:t>
      </w:r>
    </w:p>
    <w:p w14:paraId="529A6E45" w14:textId="41208082" w:rsidR="0061188C" w:rsidRDefault="008477D4">
      <w:pPr>
        <w:numPr>
          <w:ilvl w:val="0"/>
          <w:numId w:val="11"/>
        </w:numPr>
        <w:pBdr>
          <w:top w:val="nil"/>
          <w:left w:val="nil"/>
          <w:bottom w:val="nil"/>
          <w:right w:val="nil"/>
          <w:between w:val="nil"/>
        </w:pBdr>
        <w:spacing w:after="0"/>
        <w:jc w:val="both"/>
        <w:rPr>
          <w:color w:val="000000"/>
        </w:rPr>
      </w:pPr>
      <w:r>
        <w:rPr>
          <w:color w:val="000000"/>
        </w:rPr>
        <w:t xml:space="preserve">Competencia:  Comprender textos en </w:t>
      </w:r>
      <w:r w:rsidR="00AF53F4">
        <w:rPr>
          <w:color w:val="000000"/>
        </w:rPr>
        <w:t>inglés</w:t>
      </w:r>
      <w:r>
        <w:rPr>
          <w:color w:val="000000"/>
        </w:rPr>
        <w:t xml:space="preserve"> en forma escrita y auditiva</w:t>
      </w:r>
    </w:p>
    <w:p w14:paraId="098527CF" w14:textId="77777777" w:rsidR="0061188C" w:rsidRDefault="008477D4">
      <w:pPr>
        <w:numPr>
          <w:ilvl w:val="0"/>
          <w:numId w:val="11"/>
        </w:numPr>
        <w:pBdr>
          <w:top w:val="nil"/>
          <w:left w:val="nil"/>
          <w:bottom w:val="nil"/>
          <w:right w:val="nil"/>
          <w:between w:val="nil"/>
        </w:pBdr>
        <w:spacing w:after="0"/>
        <w:jc w:val="both"/>
        <w:rPr>
          <w:color w:val="000000"/>
        </w:rPr>
      </w:pPr>
      <w:r>
        <w:rPr>
          <w:color w:val="000000"/>
        </w:rPr>
        <w:t xml:space="preserve">Resultados de Aprendizaje a Alcanzar: </w:t>
      </w:r>
    </w:p>
    <w:p w14:paraId="5454E266" w14:textId="77777777" w:rsidR="0061188C" w:rsidRDefault="0061188C">
      <w:pPr>
        <w:pBdr>
          <w:top w:val="nil"/>
          <w:left w:val="nil"/>
          <w:bottom w:val="nil"/>
          <w:right w:val="nil"/>
          <w:between w:val="nil"/>
        </w:pBdr>
        <w:spacing w:after="0"/>
        <w:ind w:left="1440" w:hanging="720"/>
        <w:jc w:val="both"/>
        <w:rPr>
          <w:color w:val="000000"/>
        </w:rPr>
      </w:pPr>
    </w:p>
    <w:p w14:paraId="577E57B8" w14:textId="77777777" w:rsidR="0061188C" w:rsidRDefault="008477D4">
      <w:pPr>
        <w:numPr>
          <w:ilvl w:val="0"/>
          <w:numId w:val="1"/>
        </w:numPr>
        <w:pBdr>
          <w:top w:val="nil"/>
          <w:left w:val="nil"/>
          <w:bottom w:val="nil"/>
          <w:right w:val="nil"/>
          <w:between w:val="nil"/>
        </w:pBdr>
        <w:spacing w:after="0" w:line="240" w:lineRule="auto"/>
        <w:jc w:val="both"/>
        <w:rPr>
          <w:color w:val="000000"/>
        </w:rPr>
      </w:pPr>
      <w:r>
        <w:rPr>
          <w:color w:val="000000"/>
        </w:rPr>
        <w:t>Comprender frases y vocabulario habitual sobre temas de interés personal y temas técnicos.</w:t>
      </w:r>
    </w:p>
    <w:p w14:paraId="24F80091" w14:textId="77777777" w:rsidR="0061188C" w:rsidRDefault="008477D4">
      <w:pPr>
        <w:numPr>
          <w:ilvl w:val="0"/>
          <w:numId w:val="1"/>
        </w:numPr>
        <w:pBdr>
          <w:top w:val="nil"/>
          <w:left w:val="nil"/>
          <w:bottom w:val="nil"/>
          <w:right w:val="nil"/>
          <w:between w:val="nil"/>
        </w:pBdr>
        <w:spacing w:after="0" w:line="240" w:lineRule="auto"/>
        <w:jc w:val="both"/>
        <w:rPr>
          <w:color w:val="000000"/>
        </w:rPr>
      </w:pPr>
      <w:r>
        <w:rPr>
          <w:color w:val="000000"/>
        </w:rPr>
        <w:t>Leer textos muy breves y sencillos en inglés general y técnico.</w:t>
      </w:r>
    </w:p>
    <w:p w14:paraId="593A8288" w14:textId="77777777" w:rsidR="0061188C" w:rsidRDefault="008477D4">
      <w:pPr>
        <w:numPr>
          <w:ilvl w:val="0"/>
          <w:numId w:val="1"/>
        </w:numPr>
        <w:pBdr>
          <w:top w:val="nil"/>
          <w:left w:val="nil"/>
          <w:bottom w:val="nil"/>
          <w:right w:val="nil"/>
          <w:between w:val="nil"/>
        </w:pBdr>
        <w:spacing w:after="0" w:line="240" w:lineRule="auto"/>
        <w:jc w:val="both"/>
        <w:rPr>
          <w:color w:val="000000"/>
        </w:rPr>
      </w:pPr>
      <w:r>
        <w:rPr>
          <w:color w:val="000000"/>
        </w:rPr>
        <w:t>Comunicarse en tareas sencillas y habituales que requieren un intercambio simple y directo de información cotidiana y técnica.</w:t>
      </w:r>
    </w:p>
    <w:p w14:paraId="11ABBB10" w14:textId="40EB7427" w:rsidR="00451A6E" w:rsidRDefault="00451A6E" w:rsidP="00451A6E">
      <w:pPr>
        <w:numPr>
          <w:ilvl w:val="0"/>
          <w:numId w:val="1"/>
        </w:numPr>
        <w:pBdr>
          <w:top w:val="nil"/>
          <w:left w:val="nil"/>
          <w:bottom w:val="nil"/>
          <w:right w:val="nil"/>
          <w:between w:val="nil"/>
        </w:pBdr>
        <w:spacing w:after="0" w:line="240" w:lineRule="auto"/>
        <w:jc w:val="both"/>
        <w:rPr>
          <w:color w:val="000000"/>
        </w:rPr>
      </w:pPr>
      <w:r w:rsidRPr="00451A6E">
        <w:rPr>
          <w:color w:val="000000"/>
        </w:rPr>
        <w:t>Comprender la idea principal en avisos y mensajes breves, claros y sencillos en inglés técnico</w:t>
      </w:r>
    </w:p>
    <w:p w14:paraId="34AE7CAA" w14:textId="77777777" w:rsidR="0061188C" w:rsidRDefault="0061188C">
      <w:pPr>
        <w:pBdr>
          <w:top w:val="nil"/>
          <w:left w:val="nil"/>
          <w:bottom w:val="nil"/>
          <w:right w:val="nil"/>
          <w:between w:val="nil"/>
        </w:pBdr>
        <w:spacing w:after="0" w:line="240" w:lineRule="auto"/>
        <w:ind w:left="1440" w:hanging="720"/>
        <w:jc w:val="both"/>
        <w:rPr>
          <w:color w:val="000000"/>
        </w:rPr>
      </w:pPr>
    </w:p>
    <w:p w14:paraId="24F156C2" w14:textId="352ED34F" w:rsidR="0061188C" w:rsidRDefault="008477D4">
      <w:pPr>
        <w:numPr>
          <w:ilvl w:val="0"/>
          <w:numId w:val="11"/>
        </w:numPr>
        <w:pBdr>
          <w:top w:val="nil"/>
          <w:left w:val="nil"/>
          <w:bottom w:val="nil"/>
          <w:right w:val="nil"/>
          <w:between w:val="nil"/>
        </w:pBdr>
        <w:jc w:val="both"/>
        <w:rPr>
          <w:color w:val="000000"/>
        </w:rPr>
      </w:pPr>
      <w:r>
        <w:rPr>
          <w:color w:val="000000"/>
        </w:rPr>
        <w:t>Duración de la Guía: 4</w:t>
      </w:r>
      <w:r>
        <w:t>4</w:t>
      </w:r>
      <w:r>
        <w:rPr>
          <w:color w:val="000000"/>
        </w:rPr>
        <w:t xml:space="preserve"> horas presenciales y 20 </w:t>
      </w:r>
      <w:r w:rsidR="00101575">
        <w:rPr>
          <w:color w:val="000000"/>
        </w:rPr>
        <w:t>trabajo autónomo</w:t>
      </w:r>
      <w:r>
        <w:rPr>
          <w:color w:val="000000"/>
        </w:rPr>
        <w:t>.</w:t>
      </w:r>
    </w:p>
    <w:p w14:paraId="599A1183" w14:textId="77777777" w:rsidR="0061188C" w:rsidRDefault="0061188C">
      <w:pPr>
        <w:tabs>
          <w:tab w:val="left" w:pos="4320"/>
          <w:tab w:val="left" w:pos="4485"/>
          <w:tab w:val="left" w:pos="5445"/>
        </w:tabs>
        <w:jc w:val="both"/>
        <w:rPr>
          <w:b/>
        </w:rPr>
      </w:pPr>
    </w:p>
    <w:p w14:paraId="069EC1E9" w14:textId="77777777" w:rsidR="0061188C" w:rsidRDefault="008477D4">
      <w:pPr>
        <w:tabs>
          <w:tab w:val="left" w:pos="4320"/>
          <w:tab w:val="left" w:pos="4485"/>
          <w:tab w:val="left" w:pos="5445"/>
        </w:tabs>
        <w:jc w:val="both"/>
        <w:rPr>
          <w:b/>
        </w:rPr>
      </w:pPr>
      <w:r>
        <w:rPr>
          <w:b/>
        </w:rPr>
        <w:t>2. PRESENTACIÓN</w:t>
      </w:r>
    </w:p>
    <w:p w14:paraId="1381A9AA" w14:textId="77777777" w:rsidR="0061188C" w:rsidRDefault="008477D4">
      <w:pPr>
        <w:pBdr>
          <w:top w:val="nil"/>
          <w:left w:val="nil"/>
          <w:bottom w:val="nil"/>
          <w:right w:val="nil"/>
          <w:between w:val="nil"/>
        </w:pBdr>
        <w:spacing w:after="0" w:line="240" w:lineRule="auto"/>
        <w:jc w:val="both"/>
        <w:rPr>
          <w:color w:val="000000"/>
        </w:rPr>
      </w:pPr>
      <w:r>
        <w:rPr>
          <w:color w:val="000000"/>
        </w:rPr>
        <w:t>Bienvenido a la guía “</w:t>
      </w:r>
      <w:r w:rsidRPr="002968D8">
        <w:rPr>
          <w:b/>
          <w:color w:val="000000"/>
        </w:rPr>
        <w:t>Presentar personas</w:t>
      </w:r>
      <w:r>
        <w:rPr>
          <w:b/>
          <w:color w:val="000000"/>
        </w:rPr>
        <w:t>, lugares y cosas Verbo “To Be” en Presente)</w:t>
      </w:r>
      <w:r>
        <w:rPr>
          <w:color w:val="000000"/>
        </w:rPr>
        <w:t xml:space="preserve">” en la que encontrarás temas básicos del idioma inglés; los cuales te servirán para comunicarte en situaciones cotidianas y sencillas de la vida. Estudiaremos el Presente simple del verbo </w:t>
      </w:r>
      <w:r>
        <w:rPr>
          <w:b/>
          <w:color w:val="000000"/>
        </w:rPr>
        <w:t>To be,</w:t>
      </w:r>
      <w:r>
        <w:rPr>
          <w:color w:val="000000"/>
        </w:rPr>
        <w:t xml:space="preserve"> en sus diversos usos, además de una serie de palabras básicas como Pronombres Personales, artículos, adjetivos y sustantivos. Recuerda que el inglés es la lengua universal y es también el medio por el cual se están llevando a cabo muchas actividades del día a día. Es por eso que te invito a prepararte o mejorar tus conocimientos del mismo,  debido a que en la actualidad vivimos en un mundo globalizado donde este idioma ya no es un lujo sino una necesidad.                   </w:t>
      </w:r>
    </w:p>
    <w:p w14:paraId="7056A410" w14:textId="77777777" w:rsidR="0061188C" w:rsidRDefault="008477D4">
      <w:pPr>
        <w:pBdr>
          <w:top w:val="nil"/>
          <w:left w:val="nil"/>
          <w:bottom w:val="nil"/>
          <w:right w:val="nil"/>
          <w:between w:val="nil"/>
        </w:pBdr>
        <w:spacing w:after="0" w:line="240" w:lineRule="auto"/>
        <w:ind w:left="720" w:hanging="720"/>
        <w:jc w:val="both"/>
        <w:rPr>
          <w:color w:val="000000"/>
        </w:rPr>
      </w:pPr>
      <w:r>
        <w:rPr>
          <w:color w:val="000000"/>
        </w:rPr>
        <w:t xml:space="preserve">                            </w:t>
      </w:r>
    </w:p>
    <w:p w14:paraId="46E0FAB0" w14:textId="09F5F615" w:rsidR="0061188C" w:rsidRPr="00C147EE" w:rsidRDefault="001C2ACF" w:rsidP="001C2ACF">
      <w:pPr>
        <w:pBdr>
          <w:top w:val="nil"/>
          <w:left w:val="nil"/>
          <w:bottom w:val="nil"/>
          <w:right w:val="nil"/>
          <w:between w:val="nil"/>
        </w:pBdr>
        <w:spacing w:after="0" w:line="240" w:lineRule="auto"/>
        <w:ind w:left="720" w:hanging="720"/>
        <w:jc w:val="center"/>
        <w:rPr>
          <w:b/>
          <w:i/>
          <w:color w:val="000000"/>
          <w:lang w:val="en-US"/>
        </w:rPr>
      </w:pPr>
      <w:r>
        <w:rPr>
          <w:b/>
          <w:i/>
          <w:color w:val="000000"/>
          <w:lang w:val="en-US"/>
        </w:rPr>
        <w:t>¡</w:t>
      </w:r>
      <w:r w:rsidR="008477D4" w:rsidRPr="00C147EE">
        <w:rPr>
          <w:b/>
          <w:i/>
          <w:color w:val="000000"/>
          <w:lang w:val="en-US"/>
        </w:rPr>
        <w:t xml:space="preserve">Enjoy your time learning </w:t>
      </w:r>
      <w:proofErr w:type="spellStart"/>
      <w:r w:rsidR="008477D4" w:rsidRPr="00C147EE">
        <w:rPr>
          <w:b/>
          <w:i/>
          <w:color w:val="000000"/>
          <w:lang w:val="en-US"/>
        </w:rPr>
        <w:t>english</w:t>
      </w:r>
      <w:proofErr w:type="spellEnd"/>
      <w:r w:rsidR="008477D4" w:rsidRPr="00C147EE">
        <w:rPr>
          <w:b/>
          <w:i/>
          <w:color w:val="000000"/>
          <w:lang w:val="en-US"/>
        </w:rPr>
        <w:t>!</w:t>
      </w:r>
    </w:p>
    <w:p w14:paraId="3FFE1BF6" w14:textId="77777777" w:rsidR="0061188C" w:rsidRPr="00C147EE" w:rsidRDefault="0061188C">
      <w:pPr>
        <w:tabs>
          <w:tab w:val="left" w:pos="4320"/>
          <w:tab w:val="left" w:pos="4485"/>
          <w:tab w:val="left" w:pos="5445"/>
        </w:tabs>
        <w:spacing w:line="240" w:lineRule="auto"/>
        <w:jc w:val="both"/>
        <w:rPr>
          <w:i/>
          <w:lang w:val="en-US"/>
        </w:rPr>
      </w:pPr>
    </w:p>
    <w:p w14:paraId="12838709" w14:textId="77777777" w:rsidR="0061188C" w:rsidRPr="00C147EE" w:rsidRDefault="0061188C">
      <w:pPr>
        <w:tabs>
          <w:tab w:val="left" w:pos="4320"/>
          <w:tab w:val="left" w:pos="4485"/>
          <w:tab w:val="left" w:pos="5445"/>
        </w:tabs>
        <w:jc w:val="both"/>
        <w:rPr>
          <w:b/>
          <w:lang w:val="en-US"/>
        </w:rPr>
      </w:pPr>
    </w:p>
    <w:p w14:paraId="5AE00F80" w14:textId="77777777" w:rsidR="0061188C" w:rsidRPr="00C147EE" w:rsidRDefault="0061188C">
      <w:pPr>
        <w:tabs>
          <w:tab w:val="left" w:pos="4320"/>
          <w:tab w:val="left" w:pos="4485"/>
          <w:tab w:val="left" w:pos="5445"/>
        </w:tabs>
        <w:jc w:val="both"/>
        <w:rPr>
          <w:b/>
          <w:lang w:val="en-US"/>
        </w:rPr>
      </w:pPr>
    </w:p>
    <w:p w14:paraId="60BF9A48" w14:textId="77777777" w:rsidR="0061188C" w:rsidRPr="00C147EE" w:rsidRDefault="0061188C">
      <w:pPr>
        <w:tabs>
          <w:tab w:val="left" w:pos="4320"/>
          <w:tab w:val="left" w:pos="4485"/>
          <w:tab w:val="left" w:pos="5445"/>
        </w:tabs>
        <w:jc w:val="both"/>
        <w:rPr>
          <w:b/>
          <w:lang w:val="en-US"/>
        </w:rPr>
      </w:pPr>
    </w:p>
    <w:p w14:paraId="318EB4DE" w14:textId="77777777" w:rsidR="0061188C" w:rsidRPr="00C147EE" w:rsidRDefault="0061188C">
      <w:pPr>
        <w:tabs>
          <w:tab w:val="left" w:pos="4320"/>
          <w:tab w:val="left" w:pos="4485"/>
          <w:tab w:val="left" w:pos="5445"/>
        </w:tabs>
        <w:jc w:val="both"/>
        <w:rPr>
          <w:b/>
          <w:lang w:val="en-US"/>
        </w:rPr>
      </w:pPr>
    </w:p>
    <w:p w14:paraId="4ABD7407" w14:textId="77777777" w:rsidR="0061188C" w:rsidRDefault="008477D4">
      <w:pPr>
        <w:tabs>
          <w:tab w:val="left" w:pos="4320"/>
          <w:tab w:val="left" w:pos="4485"/>
          <w:tab w:val="left" w:pos="5445"/>
        </w:tabs>
        <w:jc w:val="both"/>
        <w:rPr>
          <w:b/>
        </w:rPr>
      </w:pPr>
      <w:r>
        <w:rPr>
          <w:b/>
        </w:rPr>
        <w:t>3.  FORMULACIÓN DE LAS ACTIVIDADES DE APRENDIZAJE</w:t>
      </w:r>
    </w:p>
    <w:p w14:paraId="57B8BBEE" w14:textId="77777777" w:rsidR="00C24268" w:rsidRDefault="00C24268">
      <w:pPr>
        <w:tabs>
          <w:tab w:val="left" w:pos="4320"/>
          <w:tab w:val="left" w:pos="4485"/>
          <w:tab w:val="left" w:pos="5445"/>
        </w:tabs>
        <w:jc w:val="both"/>
        <w:rPr>
          <w:b/>
        </w:rPr>
      </w:pPr>
    </w:p>
    <w:p w14:paraId="6119000A" w14:textId="77777777" w:rsidR="0061188C" w:rsidRDefault="008477D4">
      <w:pPr>
        <w:numPr>
          <w:ilvl w:val="1"/>
          <w:numId w:val="9"/>
        </w:numPr>
        <w:pBdr>
          <w:top w:val="nil"/>
          <w:left w:val="nil"/>
          <w:bottom w:val="nil"/>
          <w:right w:val="nil"/>
          <w:between w:val="nil"/>
        </w:pBdr>
        <w:spacing w:after="0"/>
        <w:ind w:left="460"/>
        <w:rPr>
          <w:b/>
          <w:color w:val="000000"/>
        </w:rPr>
      </w:pPr>
      <w:r>
        <w:rPr>
          <w:b/>
          <w:color w:val="000000"/>
        </w:rPr>
        <w:t>Actividades de Reflexión inicial.</w:t>
      </w:r>
      <w:r>
        <w:rPr>
          <w:b/>
          <w:color w:val="FF0000"/>
        </w:rPr>
        <w:t xml:space="preserve"> </w:t>
      </w:r>
    </w:p>
    <w:p w14:paraId="17237520" w14:textId="77777777" w:rsidR="0061188C" w:rsidRDefault="0061188C">
      <w:pPr>
        <w:pBdr>
          <w:top w:val="nil"/>
          <w:left w:val="nil"/>
          <w:bottom w:val="nil"/>
          <w:right w:val="nil"/>
          <w:between w:val="nil"/>
        </w:pBdr>
        <w:spacing w:after="0"/>
        <w:ind w:left="460" w:hanging="720"/>
        <w:rPr>
          <w:b/>
          <w:color w:val="FF0000"/>
        </w:rPr>
      </w:pPr>
    </w:p>
    <w:p w14:paraId="4650F8E8" w14:textId="704A33DF" w:rsidR="0061188C" w:rsidRDefault="008477D4">
      <w:pPr>
        <w:pBdr>
          <w:top w:val="nil"/>
          <w:left w:val="nil"/>
          <w:bottom w:val="nil"/>
          <w:right w:val="nil"/>
          <w:between w:val="nil"/>
        </w:pBdr>
        <w:spacing w:after="0"/>
        <w:ind w:left="460" w:hanging="318"/>
        <w:rPr>
          <w:b/>
        </w:rPr>
      </w:pPr>
      <w:r>
        <w:rPr>
          <w:b/>
        </w:rPr>
        <w:t>TDA</w:t>
      </w:r>
      <w:r w:rsidR="000851C7">
        <w:rPr>
          <w:b/>
        </w:rPr>
        <w:t>: Vídeo</w:t>
      </w:r>
      <w:r>
        <w:rPr>
          <w:b/>
        </w:rPr>
        <w:t xml:space="preserve">                                                                                                     DURACIÓN: </w:t>
      </w:r>
      <w:r w:rsidR="00041DEA">
        <w:rPr>
          <w:b/>
        </w:rPr>
        <w:t>2 horas</w:t>
      </w:r>
    </w:p>
    <w:p w14:paraId="2B69C389" w14:textId="77777777" w:rsidR="0061188C" w:rsidRDefault="0061188C">
      <w:pPr>
        <w:pBdr>
          <w:top w:val="nil"/>
          <w:left w:val="nil"/>
          <w:bottom w:val="nil"/>
          <w:right w:val="nil"/>
          <w:between w:val="nil"/>
        </w:pBdr>
        <w:spacing w:after="0"/>
        <w:ind w:left="460" w:hanging="720"/>
      </w:pPr>
    </w:p>
    <w:p w14:paraId="137F1DCA" w14:textId="44271265" w:rsidR="0061188C" w:rsidRDefault="00BC36E7">
      <w:pPr>
        <w:pBdr>
          <w:top w:val="nil"/>
          <w:left w:val="nil"/>
          <w:bottom w:val="nil"/>
          <w:right w:val="nil"/>
          <w:between w:val="nil"/>
        </w:pBdr>
        <w:spacing w:after="0"/>
      </w:pPr>
      <w:r>
        <w:t xml:space="preserve"> </w:t>
      </w:r>
      <w:bookmarkStart w:id="0" w:name="_GoBack"/>
      <w:bookmarkEnd w:id="0"/>
    </w:p>
    <w:p w14:paraId="0EA678A5" w14:textId="77777777" w:rsidR="0061188C" w:rsidRDefault="008477D4">
      <w:pPr>
        <w:pBdr>
          <w:top w:val="nil"/>
          <w:left w:val="nil"/>
          <w:bottom w:val="nil"/>
          <w:right w:val="nil"/>
          <w:between w:val="nil"/>
        </w:pBdr>
        <w:spacing w:after="0"/>
        <w:jc w:val="both"/>
      </w:pPr>
      <w:r>
        <w:t xml:space="preserve">Observar el vídeo proyectado por el instructor en la sesión de formación, este material presenta la relación de la formación con la necesidad de aprender una segunda lengua para este caso el idioma inglés. </w:t>
      </w:r>
    </w:p>
    <w:p w14:paraId="236F1681" w14:textId="77777777" w:rsidR="0061188C" w:rsidRDefault="0061188C">
      <w:pPr>
        <w:pBdr>
          <w:top w:val="nil"/>
          <w:left w:val="nil"/>
          <w:bottom w:val="nil"/>
          <w:right w:val="nil"/>
          <w:between w:val="nil"/>
        </w:pBdr>
        <w:spacing w:after="0"/>
        <w:jc w:val="both"/>
      </w:pPr>
    </w:p>
    <w:p w14:paraId="77BF0E0E" w14:textId="77777777" w:rsidR="0061188C" w:rsidRDefault="008477D4">
      <w:pPr>
        <w:pBdr>
          <w:top w:val="nil"/>
          <w:left w:val="nil"/>
          <w:bottom w:val="nil"/>
          <w:right w:val="nil"/>
          <w:between w:val="nil"/>
        </w:pBdr>
        <w:spacing w:after="0"/>
        <w:jc w:val="both"/>
      </w:pPr>
      <w:r>
        <w:t>El material audiovisual  hace introducción en aspectos básicos del saludo y expresiones básicas del inglés, adicionalmente muestra conceptos iniciales como: sujeto, verbo, adjetivo y sustantivo entre otros.</w:t>
      </w:r>
    </w:p>
    <w:p w14:paraId="11879B7C" w14:textId="77777777" w:rsidR="000851C7" w:rsidRDefault="000851C7">
      <w:pPr>
        <w:pBdr>
          <w:top w:val="nil"/>
          <w:left w:val="nil"/>
          <w:bottom w:val="nil"/>
          <w:right w:val="nil"/>
          <w:between w:val="nil"/>
        </w:pBdr>
        <w:spacing w:after="0"/>
        <w:jc w:val="both"/>
      </w:pPr>
    </w:p>
    <w:p w14:paraId="1A64A8E9" w14:textId="45525014" w:rsidR="000851C7" w:rsidRDefault="008E7AA5">
      <w:pPr>
        <w:pBdr>
          <w:top w:val="nil"/>
          <w:left w:val="nil"/>
          <w:bottom w:val="nil"/>
          <w:right w:val="nil"/>
          <w:between w:val="nil"/>
        </w:pBdr>
        <w:spacing w:after="0"/>
        <w:jc w:val="both"/>
      </w:pPr>
      <w:r>
        <w:t xml:space="preserve">Para un </w:t>
      </w:r>
      <w:r w:rsidR="000851C7">
        <w:t>segundo momento y  en plenaria los aprendices expresan sus opiniones con respecto al material audiovisual proyectado.</w:t>
      </w:r>
      <w:r>
        <w:t xml:space="preserve"> </w:t>
      </w:r>
    </w:p>
    <w:p w14:paraId="778B1BF4" w14:textId="77777777" w:rsidR="0061188C" w:rsidRDefault="0061188C">
      <w:pPr>
        <w:pBdr>
          <w:top w:val="nil"/>
          <w:left w:val="nil"/>
          <w:bottom w:val="nil"/>
          <w:right w:val="nil"/>
          <w:between w:val="nil"/>
        </w:pBdr>
        <w:spacing w:after="0"/>
        <w:jc w:val="both"/>
      </w:pPr>
    </w:p>
    <w:p w14:paraId="2EBC5CFF" w14:textId="77777777" w:rsidR="0061188C" w:rsidRDefault="008477D4">
      <w:pPr>
        <w:pBdr>
          <w:top w:val="nil"/>
          <w:left w:val="nil"/>
          <w:bottom w:val="nil"/>
          <w:right w:val="nil"/>
          <w:between w:val="nil"/>
        </w:pBdr>
        <w:spacing w:after="0"/>
        <w:jc w:val="both"/>
      </w:pPr>
      <w:r>
        <w:t>Para finalizar con la actividad el instructor aporta con sus conclusiones desde una experiencia académica y profesional.</w:t>
      </w:r>
    </w:p>
    <w:p w14:paraId="0B487822" w14:textId="77777777" w:rsidR="0061188C" w:rsidRDefault="0061188C">
      <w:pPr>
        <w:pBdr>
          <w:top w:val="nil"/>
          <w:left w:val="nil"/>
          <w:bottom w:val="nil"/>
          <w:right w:val="nil"/>
          <w:between w:val="nil"/>
        </w:pBdr>
        <w:spacing w:after="0"/>
        <w:jc w:val="both"/>
      </w:pPr>
    </w:p>
    <w:p w14:paraId="76356D7D" w14:textId="77777777" w:rsidR="0061188C" w:rsidRDefault="0061188C">
      <w:pPr>
        <w:pBdr>
          <w:top w:val="nil"/>
          <w:left w:val="nil"/>
          <w:bottom w:val="nil"/>
          <w:right w:val="nil"/>
          <w:between w:val="nil"/>
        </w:pBdr>
        <w:ind w:left="460" w:hanging="720"/>
        <w:rPr>
          <w:color w:val="000000"/>
        </w:rPr>
      </w:pPr>
    </w:p>
    <w:p w14:paraId="7AB65D00" w14:textId="77777777" w:rsidR="0061188C" w:rsidRDefault="008477D4">
      <w:pPr>
        <w:rPr>
          <w:b/>
        </w:rPr>
      </w:pPr>
      <w:r>
        <w:rPr>
          <w:b/>
        </w:rPr>
        <w:t xml:space="preserve">  3.2  Actividades de contextualización e identificación de conocimientos necesarios para el aprendizaje.</w:t>
      </w:r>
    </w:p>
    <w:p w14:paraId="411ACE4C" w14:textId="77777777" w:rsidR="0061188C" w:rsidRDefault="0061188C">
      <w:pPr>
        <w:pBdr>
          <w:top w:val="nil"/>
          <w:left w:val="nil"/>
          <w:bottom w:val="nil"/>
          <w:right w:val="nil"/>
          <w:between w:val="nil"/>
        </w:pBdr>
        <w:spacing w:after="0"/>
        <w:ind w:left="720" w:hanging="720"/>
        <w:rPr>
          <w:b/>
        </w:rPr>
      </w:pPr>
    </w:p>
    <w:p w14:paraId="3C6918D8" w14:textId="2941EAA6" w:rsidR="0061188C" w:rsidRDefault="008477D4">
      <w:pPr>
        <w:spacing w:after="0"/>
        <w:ind w:left="460" w:hanging="318"/>
        <w:rPr>
          <w:b/>
        </w:rPr>
      </w:pPr>
      <w:r>
        <w:rPr>
          <w:b/>
        </w:rPr>
        <w:t xml:space="preserve">TDA: </w:t>
      </w:r>
      <w:r w:rsidR="001C6F8C">
        <w:rPr>
          <w:b/>
        </w:rPr>
        <w:t>Conversatorio</w:t>
      </w:r>
      <w:r>
        <w:rPr>
          <w:b/>
        </w:rPr>
        <w:t xml:space="preserve">                                                                                                   DURACIÓN: </w:t>
      </w:r>
      <w:r w:rsidR="00F4644E">
        <w:rPr>
          <w:b/>
        </w:rPr>
        <w:t>2 horas</w:t>
      </w:r>
    </w:p>
    <w:p w14:paraId="26EAEB24" w14:textId="77777777" w:rsidR="0061188C" w:rsidRDefault="0061188C">
      <w:pPr>
        <w:pBdr>
          <w:top w:val="nil"/>
          <w:left w:val="nil"/>
          <w:bottom w:val="nil"/>
          <w:right w:val="nil"/>
          <w:between w:val="nil"/>
        </w:pBdr>
        <w:spacing w:after="0"/>
        <w:ind w:left="720" w:hanging="720"/>
        <w:rPr>
          <w:b/>
        </w:rPr>
      </w:pPr>
    </w:p>
    <w:p w14:paraId="4AFF5F81" w14:textId="39F84E0D" w:rsidR="00DB1E7C" w:rsidRDefault="00DB1E7C">
      <w:pPr>
        <w:pBdr>
          <w:top w:val="nil"/>
          <w:left w:val="nil"/>
          <w:bottom w:val="nil"/>
          <w:right w:val="nil"/>
          <w:between w:val="nil"/>
        </w:pBdr>
        <w:spacing w:after="0"/>
      </w:pPr>
      <w:r>
        <w:t>Para abordar el primer momento participar en el conversatorio orientado por el instructor  en el cual se explora aspectos básicos y cotidianos del idioma inglés. (Vocabulario de uso común).</w:t>
      </w:r>
    </w:p>
    <w:p w14:paraId="3E4CA08F" w14:textId="77777777" w:rsidR="00DB1E7C" w:rsidRDefault="00DB1E7C">
      <w:pPr>
        <w:pBdr>
          <w:top w:val="nil"/>
          <w:left w:val="nil"/>
          <w:bottom w:val="nil"/>
          <w:right w:val="nil"/>
          <w:between w:val="nil"/>
        </w:pBdr>
        <w:spacing w:after="0"/>
      </w:pPr>
    </w:p>
    <w:p w14:paraId="0831A500" w14:textId="043C64F2" w:rsidR="00DB1E7C" w:rsidRDefault="00DB1E7C">
      <w:pPr>
        <w:pBdr>
          <w:top w:val="nil"/>
          <w:left w:val="nil"/>
          <w:bottom w:val="nil"/>
          <w:right w:val="nil"/>
          <w:between w:val="nil"/>
        </w:pBdr>
        <w:spacing w:after="0"/>
      </w:pPr>
      <w:r>
        <w:t xml:space="preserve">En un segundo momento el  instructor realiza </w:t>
      </w:r>
      <w:r w:rsidR="001E2DA7">
        <w:t xml:space="preserve">una </w:t>
      </w:r>
      <w:r>
        <w:t xml:space="preserve">contextualización </w:t>
      </w:r>
      <w:r w:rsidR="003F5C84">
        <w:t xml:space="preserve">utilizando diferentes herramientas como por ejemplo: lecturas, videos, presentaciones y juegos  entre otras,  </w:t>
      </w:r>
      <w:r w:rsidR="001E2DA7">
        <w:t>de temas exp</w:t>
      </w:r>
      <w:r w:rsidR="003F5C84">
        <w:t>lorados en el momento anterior.</w:t>
      </w:r>
    </w:p>
    <w:p w14:paraId="21BA542F" w14:textId="77777777" w:rsidR="003F5C84" w:rsidRDefault="003F5C84">
      <w:pPr>
        <w:pBdr>
          <w:top w:val="nil"/>
          <w:left w:val="nil"/>
          <w:bottom w:val="nil"/>
          <w:right w:val="nil"/>
          <w:between w:val="nil"/>
        </w:pBdr>
        <w:spacing w:after="0"/>
      </w:pPr>
    </w:p>
    <w:p w14:paraId="1BF95189" w14:textId="293D9EEA" w:rsidR="003F5C84" w:rsidRDefault="003F5C84">
      <w:pPr>
        <w:pBdr>
          <w:top w:val="nil"/>
          <w:left w:val="nil"/>
          <w:bottom w:val="nil"/>
          <w:right w:val="nil"/>
          <w:between w:val="nil"/>
        </w:pBdr>
        <w:spacing w:after="0"/>
      </w:pPr>
      <w:r>
        <w:t>Las conclusiones  respectivas son elaborados de forma conjunta  instructor – aprendices.</w:t>
      </w:r>
    </w:p>
    <w:p w14:paraId="349C756D" w14:textId="77777777" w:rsidR="0061188C" w:rsidRDefault="0061188C">
      <w:pPr>
        <w:pBdr>
          <w:top w:val="nil"/>
          <w:left w:val="nil"/>
          <w:bottom w:val="nil"/>
          <w:right w:val="nil"/>
          <w:between w:val="nil"/>
        </w:pBdr>
        <w:spacing w:after="0"/>
      </w:pPr>
    </w:p>
    <w:p w14:paraId="3485FDE0" w14:textId="77777777" w:rsidR="0061188C" w:rsidRDefault="0061188C">
      <w:pPr>
        <w:pBdr>
          <w:top w:val="nil"/>
          <w:left w:val="nil"/>
          <w:bottom w:val="nil"/>
          <w:right w:val="nil"/>
          <w:between w:val="nil"/>
        </w:pBdr>
        <w:spacing w:after="0"/>
      </w:pPr>
    </w:p>
    <w:p w14:paraId="136955CA" w14:textId="77777777" w:rsidR="0061188C" w:rsidRDefault="0061188C">
      <w:pPr>
        <w:pBdr>
          <w:top w:val="nil"/>
          <w:left w:val="nil"/>
          <w:bottom w:val="nil"/>
          <w:right w:val="nil"/>
          <w:between w:val="nil"/>
        </w:pBdr>
        <w:spacing w:after="0"/>
      </w:pPr>
    </w:p>
    <w:p w14:paraId="4B0CF0F0" w14:textId="77777777" w:rsidR="0061188C" w:rsidRDefault="0061188C">
      <w:pPr>
        <w:pBdr>
          <w:top w:val="nil"/>
          <w:left w:val="nil"/>
          <w:bottom w:val="nil"/>
          <w:right w:val="nil"/>
          <w:between w:val="nil"/>
        </w:pBdr>
        <w:spacing w:after="0"/>
        <w:ind w:left="720" w:hanging="720"/>
        <w:rPr>
          <w:color w:val="000000"/>
        </w:rPr>
      </w:pPr>
    </w:p>
    <w:p w14:paraId="4A83F6C3" w14:textId="77777777" w:rsidR="0061188C" w:rsidRDefault="0061188C">
      <w:pPr>
        <w:pBdr>
          <w:top w:val="nil"/>
          <w:left w:val="nil"/>
          <w:bottom w:val="nil"/>
          <w:right w:val="nil"/>
          <w:between w:val="nil"/>
        </w:pBdr>
        <w:tabs>
          <w:tab w:val="left" w:pos="4320"/>
          <w:tab w:val="left" w:pos="4485"/>
          <w:tab w:val="left" w:pos="5445"/>
        </w:tabs>
        <w:spacing w:after="0"/>
        <w:ind w:hanging="720"/>
        <w:jc w:val="both"/>
        <w:rPr>
          <w:b/>
        </w:rPr>
      </w:pPr>
    </w:p>
    <w:p w14:paraId="439E6CEF" w14:textId="77777777" w:rsidR="0061188C" w:rsidRDefault="008477D4">
      <w:pPr>
        <w:pBdr>
          <w:top w:val="nil"/>
          <w:left w:val="nil"/>
          <w:bottom w:val="nil"/>
          <w:right w:val="nil"/>
          <w:between w:val="nil"/>
        </w:pBdr>
        <w:tabs>
          <w:tab w:val="left" w:pos="4320"/>
          <w:tab w:val="left" w:pos="4485"/>
          <w:tab w:val="left" w:pos="5445"/>
        </w:tabs>
        <w:spacing w:after="0"/>
        <w:jc w:val="both"/>
        <w:rPr>
          <w:b/>
          <w:color w:val="000000"/>
        </w:rPr>
      </w:pPr>
      <w:r>
        <w:rPr>
          <w:b/>
          <w:color w:val="000000"/>
        </w:rPr>
        <w:t>3.3 Actividades de apropiación del conocimiento (Conceptualización y Teorización).</w:t>
      </w:r>
    </w:p>
    <w:p w14:paraId="2FC5DB5A" w14:textId="77777777" w:rsidR="0061188C" w:rsidRDefault="0061188C">
      <w:pPr>
        <w:pBdr>
          <w:top w:val="nil"/>
          <w:left w:val="nil"/>
          <w:bottom w:val="nil"/>
          <w:right w:val="nil"/>
          <w:between w:val="nil"/>
        </w:pBdr>
        <w:tabs>
          <w:tab w:val="left" w:pos="4320"/>
          <w:tab w:val="left" w:pos="4485"/>
          <w:tab w:val="left" w:pos="5445"/>
        </w:tabs>
        <w:spacing w:after="0"/>
        <w:ind w:hanging="720"/>
        <w:jc w:val="both"/>
        <w:rPr>
          <w:b/>
        </w:rPr>
      </w:pPr>
    </w:p>
    <w:p w14:paraId="547CCCF5" w14:textId="77777777" w:rsidR="0061188C" w:rsidRPr="00C21373" w:rsidRDefault="008477D4">
      <w:pPr>
        <w:pBdr>
          <w:top w:val="nil"/>
          <w:left w:val="nil"/>
          <w:bottom w:val="nil"/>
          <w:right w:val="nil"/>
          <w:between w:val="nil"/>
        </w:pBdr>
        <w:tabs>
          <w:tab w:val="left" w:pos="4320"/>
          <w:tab w:val="left" w:pos="4485"/>
          <w:tab w:val="left" w:pos="5445"/>
        </w:tabs>
        <w:spacing w:after="0"/>
        <w:jc w:val="both"/>
        <w:rPr>
          <w:b/>
          <w:sz w:val="23"/>
          <w:szCs w:val="23"/>
          <w:highlight w:val="white"/>
        </w:rPr>
      </w:pPr>
      <w:r w:rsidRPr="00C21373">
        <w:rPr>
          <w:b/>
        </w:rPr>
        <w:t xml:space="preserve">3.3.1 </w:t>
      </w:r>
      <w:r w:rsidRPr="00C21373">
        <w:rPr>
          <w:b/>
          <w:sz w:val="23"/>
          <w:szCs w:val="23"/>
          <w:highlight w:val="white"/>
        </w:rPr>
        <w:t>Describir  en idioma inglés situaciones reales y cotidianas de su contexto personal y laboral.</w:t>
      </w:r>
    </w:p>
    <w:p w14:paraId="52CFB4DC" w14:textId="77777777" w:rsidR="0061188C" w:rsidRDefault="0061188C">
      <w:pPr>
        <w:pBdr>
          <w:top w:val="nil"/>
          <w:left w:val="nil"/>
          <w:bottom w:val="nil"/>
          <w:right w:val="nil"/>
          <w:between w:val="nil"/>
        </w:pBdr>
        <w:tabs>
          <w:tab w:val="left" w:pos="4320"/>
          <w:tab w:val="left" w:pos="4485"/>
          <w:tab w:val="left" w:pos="5445"/>
        </w:tabs>
        <w:spacing w:after="0"/>
        <w:jc w:val="both"/>
        <w:rPr>
          <w:sz w:val="23"/>
          <w:szCs w:val="23"/>
          <w:highlight w:val="white"/>
        </w:rPr>
      </w:pPr>
    </w:p>
    <w:p w14:paraId="0C357632" w14:textId="788A81A6" w:rsidR="00463126" w:rsidRDefault="00463126" w:rsidP="00463126">
      <w:pPr>
        <w:spacing w:after="0"/>
        <w:ind w:left="460" w:hanging="318"/>
        <w:rPr>
          <w:b/>
        </w:rPr>
      </w:pPr>
      <w:r>
        <w:rPr>
          <w:b/>
        </w:rPr>
        <w:t>TDA:</w:t>
      </w:r>
      <w:r w:rsidR="0070677F">
        <w:rPr>
          <w:b/>
        </w:rPr>
        <w:t xml:space="preserve"> Búsqueda de información, </w:t>
      </w:r>
      <w:r w:rsidR="00ED0CB4">
        <w:rPr>
          <w:b/>
        </w:rPr>
        <w:t>guion</w:t>
      </w:r>
      <w:r>
        <w:rPr>
          <w:b/>
        </w:rPr>
        <w:t xml:space="preserve">                                        DURACIÓN</w:t>
      </w:r>
      <w:r w:rsidR="00C21373">
        <w:rPr>
          <w:b/>
        </w:rPr>
        <w:t>: 6</w:t>
      </w:r>
      <w:r w:rsidR="00373004">
        <w:rPr>
          <w:b/>
        </w:rPr>
        <w:t xml:space="preserve"> </w:t>
      </w:r>
      <w:r>
        <w:rPr>
          <w:b/>
        </w:rPr>
        <w:t>horas</w:t>
      </w:r>
    </w:p>
    <w:p w14:paraId="2C13BC8F" w14:textId="77777777" w:rsidR="00463126" w:rsidRDefault="00463126">
      <w:pPr>
        <w:pBdr>
          <w:top w:val="nil"/>
          <w:left w:val="nil"/>
          <w:bottom w:val="nil"/>
          <w:right w:val="nil"/>
          <w:between w:val="nil"/>
        </w:pBdr>
        <w:tabs>
          <w:tab w:val="left" w:pos="4320"/>
          <w:tab w:val="left" w:pos="4485"/>
          <w:tab w:val="left" w:pos="5445"/>
        </w:tabs>
        <w:spacing w:after="0"/>
        <w:jc w:val="both"/>
        <w:rPr>
          <w:sz w:val="23"/>
          <w:szCs w:val="23"/>
          <w:highlight w:val="white"/>
        </w:rPr>
      </w:pPr>
    </w:p>
    <w:p w14:paraId="1FA0BD84" w14:textId="353930E0" w:rsidR="00D735FF" w:rsidRDefault="00463126">
      <w:pPr>
        <w:pBdr>
          <w:top w:val="nil"/>
          <w:left w:val="nil"/>
          <w:bottom w:val="nil"/>
          <w:right w:val="nil"/>
          <w:between w:val="nil"/>
        </w:pBdr>
        <w:tabs>
          <w:tab w:val="left" w:pos="4320"/>
          <w:tab w:val="left" w:pos="4485"/>
          <w:tab w:val="left" w:pos="5445"/>
        </w:tabs>
        <w:spacing w:after="0"/>
        <w:jc w:val="both"/>
        <w:rPr>
          <w:sz w:val="23"/>
          <w:szCs w:val="23"/>
          <w:highlight w:val="white"/>
        </w:rPr>
      </w:pPr>
      <w:r>
        <w:rPr>
          <w:sz w:val="23"/>
          <w:szCs w:val="23"/>
          <w:highlight w:val="white"/>
        </w:rPr>
        <w:t xml:space="preserve">3.3.1.1 </w:t>
      </w:r>
      <w:r w:rsidR="00133125">
        <w:rPr>
          <w:sz w:val="23"/>
          <w:szCs w:val="23"/>
          <w:highlight w:val="white"/>
        </w:rPr>
        <w:t xml:space="preserve">Realizar una búsqueda de vocabulario general (saludos, despedidas, preguntas de presentación personal, actividades básicas cotidianas), </w:t>
      </w:r>
      <w:r>
        <w:rPr>
          <w:sz w:val="23"/>
          <w:szCs w:val="23"/>
          <w:highlight w:val="white"/>
        </w:rPr>
        <w:t xml:space="preserve">se sugiere revisar videos que </w:t>
      </w:r>
      <w:r w:rsidR="00133125">
        <w:rPr>
          <w:sz w:val="23"/>
          <w:szCs w:val="23"/>
          <w:highlight w:val="white"/>
        </w:rPr>
        <w:t xml:space="preserve">se </w:t>
      </w:r>
      <w:r>
        <w:rPr>
          <w:sz w:val="23"/>
          <w:szCs w:val="23"/>
          <w:highlight w:val="white"/>
        </w:rPr>
        <w:t>expone</w:t>
      </w:r>
      <w:r w:rsidR="00133125">
        <w:rPr>
          <w:sz w:val="23"/>
          <w:szCs w:val="23"/>
          <w:highlight w:val="white"/>
        </w:rPr>
        <w:t xml:space="preserve"> en la </w:t>
      </w:r>
      <w:r>
        <w:rPr>
          <w:sz w:val="23"/>
          <w:szCs w:val="23"/>
          <w:highlight w:val="white"/>
        </w:rPr>
        <w:t>página</w:t>
      </w:r>
      <w:r w:rsidR="00133125">
        <w:rPr>
          <w:sz w:val="23"/>
          <w:szCs w:val="23"/>
          <w:highlight w:val="white"/>
        </w:rPr>
        <w:t xml:space="preserve"> </w:t>
      </w:r>
      <w:hyperlink r:id="rId7" w:history="1">
        <w:r w:rsidR="00133125" w:rsidRPr="00B25B5F">
          <w:rPr>
            <w:rStyle w:val="Hipervnculo"/>
            <w:sz w:val="23"/>
            <w:szCs w:val="23"/>
            <w:highlight w:val="white"/>
          </w:rPr>
          <w:t>www.youtube.com</w:t>
        </w:r>
      </w:hyperlink>
      <w:r w:rsidR="00D735FF">
        <w:rPr>
          <w:sz w:val="23"/>
          <w:szCs w:val="23"/>
          <w:highlight w:val="white"/>
        </w:rPr>
        <w:t xml:space="preserve">, la actividad debe realizarse individualmente. </w:t>
      </w:r>
    </w:p>
    <w:p w14:paraId="50D468FD" w14:textId="77777777" w:rsidR="00D735FF" w:rsidRDefault="00D735FF">
      <w:pPr>
        <w:pBdr>
          <w:top w:val="nil"/>
          <w:left w:val="nil"/>
          <w:bottom w:val="nil"/>
          <w:right w:val="nil"/>
          <w:between w:val="nil"/>
        </w:pBdr>
        <w:tabs>
          <w:tab w:val="left" w:pos="4320"/>
          <w:tab w:val="left" w:pos="4485"/>
          <w:tab w:val="left" w:pos="5445"/>
        </w:tabs>
        <w:spacing w:after="0"/>
        <w:jc w:val="both"/>
        <w:rPr>
          <w:sz w:val="23"/>
          <w:szCs w:val="23"/>
          <w:highlight w:val="white"/>
        </w:rPr>
      </w:pPr>
    </w:p>
    <w:p w14:paraId="6D013A15" w14:textId="33371A71" w:rsidR="00ED0CB4" w:rsidRDefault="00D735FF">
      <w:pPr>
        <w:pBdr>
          <w:top w:val="nil"/>
          <w:left w:val="nil"/>
          <w:bottom w:val="nil"/>
          <w:right w:val="nil"/>
          <w:between w:val="nil"/>
        </w:pBdr>
        <w:tabs>
          <w:tab w:val="left" w:pos="4320"/>
          <w:tab w:val="left" w:pos="4485"/>
          <w:tab w:val="left" w:pos="5445"/>
        </w:tabs>
        <w:spacing w:after="0"/>
        <w:jc w:val="both"/>
        <w:rPr>
          <w:sz w:val="23"/>
          <w:szCs w:val="23"/>
          <w:highlight w:val="white"/>
        </w:rPr>
      </w:pPr>
      <w:r>
        <w:rPr>
          <w:sz w:val="23"/>
          <w:szCs w:val="23"/>
          <w:highlight w:val="white"/>
        </w:rPr>
        <w:t xml:space="preserve">Seguidamente </w:t>
      </w:r>
      <w:r w:rsidR="00463126">
        <w:rPr>
          <w:sz w:val="23"/>
          <w:szCs w:val="23"/>
          <w:highlight w:val="white"/>
        </w:rPr>
        <w:t xml:space="preserve">y reunidos en equipos </w:t>
      </w:r>
      <w:r w:rsidR="00ED0CB4">
        <w:rPr>
          <w:sz w:val="23"/>
          <w:szCs w:val="23"/>
          <w:highlight w:val="white"/>
        </w:rPr>
        <w:t>parejas realizar una presentación de su compañero en plenaria, previamente construir un guion que permita la interacción oral de la descripción.</w:t>
      </w:r>
    </w:p>
    <w:p w14:paraId="17203146" w14:textId="77777777" w:rsidR="00ED0CB4" w:rsidRDefault="00ED0CB4">
      <w:pPr>
        <w:pBdr>
          <w:top w:val="nil"/>
          <w:left w:val="nil"/>
          <w:bottom w:val="nil"/>
          <w:right w:val="nil"/>
          <w:between w:val="nil"/>
        </w:pBdr>
        <w:tabs>
          <w:tab w:val="left" w:pos="4320"/>
          <w:tab w:val="left" w:pos="4485"/>
          <w:tab w:val="left" w:pos="5445"/>
        </w:tabs>
        <w:spacing w:after="0"/>
        <w:jc w:val="both"/>
        <w:rPr>
          <w:sz w:val="23"/>
          <w:szCs w:val="23"/>
          <w:highlight w:val="white"/>
        </w:rPr>
      </w:pPr>
    </w:p>
    <w:p w14:paraId="4A594D8D" w14:textId="5AB1D6AB" w:rsidR="00133125" w:rsidRDefault="00463126">
      <w:pPr>
        <w:pBdr>
          <w:top w:val="nil"/>
          <w:left w:val="nil"/>
          <w:bottom w:val="nil"/>
          <w:right w:val="nil"/>
          <w:between w:val="nil"/>
        </w:pBdr>
        <w:tabs>
          <w:tab w:val="left" w:pos="4320"/>
          <w:tab w:val="left" w:pos="4485"/>
          <w:tab w:val="left" w:pos="5445"/>
        </w:tabs>
        <w:spacing w:after="0"/>
        <w:jc w:val="both"/>
        <w:rPr>
          <w:sz w:val="23"/>
          <w:szCs w:val="23"/>
          <w:highlight w:val="white"/>
        </w:rPr>
      </w:pPr>
      <w:r>
        <w:rPr>
          <w:sz w:val="23"/>
          <w:szCs w:val="23"/>
          <w:highlight w:val="white"/>
        </w:rPr>
        <w:t>Para concluir con la actividad el instructor aporta las conclusiones sobre las temáticas abordadas.</w:t>
      </w:r>
    </w:p>
    <w:p w14:paraId="436352B1" w14:textId="77777777" w:rsidR="00133125" w:rsidRDefault="00133125">
      <w:pPr>
        <w:pBdr>
          <w:top w:val="nil"/>
          <w:left w:val="nil"/>
          <w:bottom w:val="nil"/>
          <w:right w:val="nil"/>
          <w:between w:val="nil"/>
        </w:pBdr>
        <w:tabs>
          <w:tab w:val="left" w:pos="4320"/>
          <w:tab w:val="left" w:pos="4485"/>
          <w:tab w:val="left" w:pos="5445"/>
        </w:tabs>
        <w:spacing w:after="0"/>
        <w:jc w:val="both"/>
        <w:rPr>
          <w:sz w:val="23"/>
          <w:szCs w:val="23"/>
          <w:highlight w:val="white"/>
        </w:rPr>
      </w:pPr>
    </w:p>
    <w:p w14:paraId="4BFAC40A" w14:textId="77777777" w:rsidR="00CC25F1" w:rsidRDefault="00CC25F1">
      <w:pPr>
        <w:pBdr>
          <w:top w:val="nil"/>
          <w:left w:val="nil"/>
          <w:bottom w:val="nil"/>
          <w:right w:val="nil"/>
          <w:between w:val="nil"/>
        </w:pBdr>
        <w:tabs>
          <w:tab w:val="left" w:pos="4320"/>
          <w:tab w:val="left" w:pos="4485"/>
          <w:tab w:val="left" w:pos="5445"/>
        </w:tabs>
        <w:spacing w:after="0"/>
        <w:jc w:val="both"/>
        <w:rPr>
          <w:color w:val="000000"/>
        </w:rPr>
      </w:pPr>
    </w:p>
    <w:p w14:paraId="7214FCC4" w14:textId="5558A5F0" w:rsidR="0061188C" w:rsidRDefault="0061188C">
      <w:pPr>
        <w:pBdr>
          <w:top w:val="nil"/>
          <w:left w:val="nil"/>
          <w:bottom w:val="nil"/>
          <w:right w:val="nil"/>
          <w:between w:val="nil"/>
        </w:pBdr>
        <w:tabs>
          <w:tab w:val="left" w:pos="4320"/>
          <w:tab w:val="left" w:pos="4485"/>
          <w:tab w:val="left" w:pos="5445"/>
        </w:tabs>
        <w:spacing w:after="0"/>
        <w:jc w:val="both"/>
        <w:rPr>
          <w:rFonts w:ascii="Times New Roman" w:eastAsia="Times New Roman" w:hAnsi="Times New Roman" w:cs="Times New Roman"/>
          <w:sz w:val="14"/>
          <w:szCs w:val="14"/>
        </w:rPr>
      </w:pPr>
    </w:p>
    <w:p w14:paraId="40E7762C" w14:textId="1A1F9A32" w:rsidR="00CC25F1" w:rsidRDefault="00CC25F1" w:rsidP="00CC25F1">
      <w:pPr>
        <w:spacing w:after="0"/>
        <w:ind w:left="460" w:hanging="318"/>
        <w:rPr>
          <w:b/>
        </w:rPr>
      </w:pPr>
      <w:r>
        <w:rPr>
          <w:b/>
        </w:rPr>
        <w:t xml:space="preserve">TDA: </w:t>
      </w:r>
      <w:r w:rsidR="00C21373">
        <w:rPr>
          <w:b/>
        </w:rPr>
        <w:t>Tarjetas, presentación</w:t>
      </w:r>
      <w:r>
        <w:rPr>
          <w:b/>
        </w:rPr>
        <w:t xml:space="preserve">                                       </w:t>
      </w:r>
      <w:r w:rsidR="007505D4">
        <w:rPr>
          <w:b/>
        </w:rPr>
        <w:t xml:space="preserve">                                             </w:t>
      </w:r>
      <w:r w:rsidR="00C21373">
        <w:rPr>
          <w:b/>
        </w:rPr>
        <w:t>DURACIÓN: 8</w:t>
      </w:r>
      <w:r>
        <w:rPr>
          <w:b/>
        </w:rPr>
        <w:t xml:space="preserve"> horas</w:t>
      </w:r>
    </w:p>
    <w:p w14:paraId="3A6A9B29" w14:textId="77777777" w:rsidR="00CC25F1" w:rsidRDefault="00CC25F1">
      <w:pPr>
        <w:tabs>
          <w:tab w:val="left" w:pos="4320"/>
          <w:tab w:val="left" w:pos="4485"/>
          <w:tab w:val="left" w:pos="5445"/>
        </w:tabs>
        <w:spacing w:before="20" w:after="0" w:line="370" w:lineRule="auto"/>
        <w:jc w:val="both"/>
        <w:rPr>
          <w:b/>
        </w:rPr>
      </w:pPr>
    </w:p>
    <w:p w14:paraId="2E927712" w14:textId="53CD7871" w:rsidR="007505D4" w:rsidRDefault="00F174BA" w:rsidP="00F174BA">
      <w:pPr>
        <w:pBdr>
          <w:top w:val="nil"/>
          <w:left w:val="nil"/>
          <w:bottom w:val="nil"/>
          <w:right w:val="nil"/>
          <w:between w:val="nil"/>
        </w:pBdr>
        <w:tabs>
          <w:tab w:val="left" w:pos="4320"/>
          <w:tab w:val="left" w:pos="4485"/>
          <w:tab w:val="left" w:pos="5445"/>
        </w:tabs>
        <w:spacing w:after="0"/>
        <w:jc w:val="both"/>
      </w:pPr>
      <w:r>
        <w:rPr>
          <w:color w:val="000000"/>
        </w:rPr>
        <w:t xml:space="preserve">3.3.2.1 </w:t>
      </w:r>
      <w:r w:rsidR="007505D4" w:rsidRPr="00564B0F">
        <w:t xml:space="preserve">El instructor en un primer momento da las orientaciones </w:t>
      </w:r>
      <w:r w:rsidR="00564B0F" w:rsidRPr="00564B0F">
        <w:t xml:space="preserve">necesarias para el desarrollo de la actividad, seguidamente </w:t>
      </w:r>
      <w:r w:rsidR="007505D4" w:rsidRPr="00564B0F">
        <w:t>entrega el material de a</w:t>
      </w:r>
      <w:r w:rsidR="00564B0F" w:rsidRPr="00564B0F">
        <w:t>poyo necesario para ejecutar la  misma, dicho material se dispone por grupos de trabajo, en los cuales se debe realizar tarjetas que contengan palabras, que hacen parte una estructura gramatical para conformar oraciones simples y preguntas</w:t>
      </w:r>
      <w:r w:rsidR="00564B0F">
        <w:t xml:space="preserve"> abiertas y cerradas, tanto con presente simpe y verbo To Be.</w:t>
      </w:r>
    </w:p>
    <w:p w14:paraId="6D0CF3BF" w14:textId="77777777" w:rsidR="00ED0CB4" w:rsidRDefault="00ED0CB4" w:rsidP="00F174BA">
      <w:pPr>
        <w:pBdr>
          <w:top w:val="nil"/>
          <w:left w:val="nil"/>
          <w:bottom w:val="nil"/>
          <w:right w:val="nil"/>
          <w:between w:val="nil"/>
        </w:pBdr>
        <w:tabs>
          <w:tab w:val="left" w:pos="4320"/>
          <w:tab w:val="left" w:pos="4485"/>
          <w:tab w:val="left" w:pos="5445"/>
        </w:tabs>
        <w:spacing w:after="0"/>
        <w:jc w:val="both"/>
      </w:pPr>
    </w:p>
    <w:p w14:paraId="6D2626B0" w14:textId="06CD30AD" w:rsidR="00564B0F" w:rsidRPr="00BC36E7" w:rsidRDefault="00564B0F">
      <w:pPr>
        <w:tabs>
          <w:tab w:val="left" w:pos="4320"/>
          <w:tab w:val="left" w:pos="4485"/>
          <w:tab w:val="left" w:pos="5445"/>
        </w:tabs>
        <w:spacing w:before="20" w:after="0" w:line="370" w:lineRule="auto"/>
        <w:jc w:val="both"/>
        <w:rPr>
          <w:lang w:val="fr-BE"/>
        </w:rPr>
      </w:pPr>
      <w:r w:rsidRPr="00BC36E7">
        <w:rPr>
          <w:b/>
          <w:u w:val="single"/>
          <w:lang w:val="fr-BE"/>
        </w:rPr>
        <w:t>Sentences-Simple present:</w:t>
      </w:r>
      <w:r w:rsidRPr="00BC36E7">
        <w:rPr>
          <w:lang w:val="fr-BE"/>
        </w:rPr>
        <w:t xml:space="preserve">                         SUBJECT   +   VERB   +   COMPLEMENT</w:t>
      </w:r>
    </w:p>
    <w:p w14:paraId="47273513" w14:textId="2C681670" w:rsidR="00564B0F" w:rsidRPr="00564B0F" w:rsidRDefault="00564B0F" w:rsidP="00564B0F">
      <w:pPr>
        <w:tabs>
          <w:tab w:val="left" w:pos="4320"/>
          <w:tab w:val="left" w:pos="4485"/>
          <w:tab w:val="left" w:pos="5445"/>
        </w:tabs>
        <w:spacing w:before="20" w:after="0" w:line="370" w:lineRule="auto"/>
        <w:jc w:val="both"/>
        <w:rPr>
          <w:lang w:val="en-US"/>
        </w:rPr>
      </w:pPr>
      <w:r w:rsidRPr="00564B0F">
        <w:rPr>
          <w:lang w:val="en-US"/>
        </w:rPr>
        <w:t xml:space="preserve">Yes/No Questions:   </w:t>
      </w:r>
      <w:r>
        <w:rPr>
          <w:lang w:val="en-US"/>
        </w:rPr>
        <w:t xml:space="preserve">        </w:t>
      </w:r>
      <w:r w:rsidRPr="00564B0F">
        <w:rPr>
          <w:lang w:val="en-US"/>
        </w:rPr>
        <w:t xml:space="preserve"> AUXILIARY   +   SUBJECT   +   VERB </w:t>
      </w:r>
      <w:r>
        <w:rPr>
          <w:lang w:val="en-US"/>
        </w:rPr>
        <w:t xml:space="preserve"> </w:t>
      </w:r>
      <w:r w:rsidRPr="00564B0F">
        <w:rPr>
          <w:lang w:val="en-US"/>
        </w:rPr>
        <w:t xml:space="preserve"> </w:t>
      </w:r>
      <w:r>
        <w:rPr>
          <w:lang w:val="en-US"/>
        </w:rPr>
        <w:t xml:space="preserve">+   </w:t>
      </w:r>
      <w:r w:rsidRPr="00564B0F">
        <w:rPr>
          <w:lang w:val="en-US"/>
        </w:rPr>
        <w:t xml:space="preserve"> COMPLEMENT</w:t>
      </w:r>
      <w:r>
        <w:rPr>
          <w:lang w:val="en-US"/>
        </w:rPr>
        <w:t>?</w:t>
      </w:r>
    </w:p>
    <w:p w14:paraId="1CA04F50" w14:textId="5A41E12B" w:rsidR="00564B0F" w:rsidRDefault="00564B0F" w:rsidP="00564B0F">
      <w:pPr>
        <w:tabs>
          <w:tab w:val="left" w:pos="4320"/>
          <w:tab w:val="left" w:pos="4485"/>
          <w:tab w:val="left" w:pos="5445"/>
        </w:tabs>
        <w:spacing w:before="20" w:after="0" w:line="370" w:lineRule="auto"/>
        <w:jc w:val="both"/>
        <w:rPr>
          <w:lang w:val="en-US"/>
        </w:rPr>
      </w:pPr>
      <w:proofErr w:type="spellStart"/>
      <w:r>
        <w:rPr>
          <w:lang w:val="en-US"/>
        </w:rPr>
        <w:t>Wh</w:t>
      </w:r>
      <w:proofErr w:type="spellEnd"/>
      <w:r>
        <w:rPr>
          <w:lang w:val="en-US"/>
        </w:rPr>
        <w:t xml:space="preserve">-Questions:    WH   +   AUXILIARY   +   </w:t>
      </w:r>
      <w:r w:rsidRPr="00564B0F">
        <w:rPr>
          <w:lang w:val="en-US"/>
        </w:rPr>
        <w:t xml:space="preserve">SUBJECT   +   VERB   </w:t>
      </w:r>
      <w:r>
        <w:rPr>
          <w:lang w:val="en-US"/>
        </w:rPr>
        <w:t xml:space="preserve">+   </w:t>
      </w:r>
      <w:r w:rsidRPr="00564B0F">
        <w:rPr>
          <w:lang w:val="en-US"/>
        </w:rPr>
        <w:t>COMPLEMENT</w:t>
      </w:r>
      <w:r>
        <w:rPr>
          <w:lang w:val="en-US"/>
        </w:rPr>
        <w:t>?</w:t>
      </w:r>
    </w:p>
    <w:p w14:paraId="3FE1336E" w14:textId="77777777" w:rsidR="00564B0F" w:rsidRDefault="00564B0F" w:rsidP="00564B0F">
      <w:pPr>
        <w:tabs>
          <w:tab w:val="left" w:pos="4320"/>
          <w:tab w:val="left" w:pos="4485"/>
          <w:tab w:val="left" w:pos="5445"/>
        </w:tabs>
        <w:spacing w:before="20" w:after="0" w:line="370" w:lineRule="auto"/>
        <w:jc w:val="both"/>
        <w:rPr>
          <w:lang w:val="en-US"/>
        </w:rPr>
      </w:pPr>
    </w:p>
    <w:p w14:paraId="650E6F07" w14:textId="77777777" w:rsidR="00C24268" w:rsidRDefault="00C24268" w:rsidP="00564B0F">
      <w:pPr>
        <w:tabs>
          <w:tab w:val="left" w:pos="4320"/>
          <w:tab w:val="left" w:pos="4485"/>
          <w:tab w:val="left" w:pos="5445"/>
        </w:tabs>
        <w:spacing w:before="20" w:after="0" w:line="370" w:lineRule="auto"/>
        <w:jc w:val="both"/>
        <w:rPr>
          <w:lang w:val="en-US"/>
        </w:rPr>
      </w:pPr>
    </w:p>
    <w:p w14:paraId="3D7ED9BA" w14:textId="5C1F4D50" w:rsidR="00564B0F" w:rsidRPr="001F74B0" w:rsidRDefault="00564B0F" w:rsidP="00564B0F">
      <w:pPr>
        <w:tabs>
          <w:tab w:val="left" w:pos="4320"/>
          <w:tab w:val="left" w:pos="4485"/>
          <w:tab w:val="left" w:pos="5445"/>
        </w:tabs>
        <w:spacing w:before="20" w:after="0" w:line="370" w:lineRule="auto"/>
        <w:jc w:val="both"/>
        <w:rPr>
          <w:b/>
          <w:u w:val="single"/>
          <w:lang w:val="en-US"/>
        </w:rPr>
      </w:pPr>
      <w:r w:rsidRPr="001F74B0">
        <w:rPr>
          <w:b/>
          <w:u w:val="single"/>
          <w:lang w:val="en-US"/>
        </w:rPr>
        <w:t xml:space="preserve">Verb </w:t>
      </w:r>
      <w:proofErr w:type="gramStart"/>
      <w:r w:rsidRPr="001F74B0">
        <w:rPr>
          <w:b/>
          <w:u w:val="single"/>
          <w:lang w:val="en-US"/>
        </w:rPr>
        <w:t>To</w:t>
      </w:r>
      <w:proofErr w:type="gramEnd"/>
      <w:r w:rsidRPr="001F74B0">
        <w:rPr>
          <w:b/>
          <w:u w:val="single"/>
          <w:lang w:val="en-US"/>
        </w:rPr>
        <w:t xml:space="preserve"> Be:</w:t>
      </w:r>
    </w:p>
    <w:p w14:paraId="46739B72" w14:textId="292B9F4A" w:rsidR="00564B0F" w:rsidRDefault="00564B0F" w:rsidP="00564B0F">
      <w:pPr>
        <w:tabs>
          <w:tab w:val="left" w:pos="4320"/>
          <w:tab w:val="left" w:pos="4485"/>
          <w:tab w:val="left" w:pos="5445"/>
        </w:tabs>
        <w:spacing w:before="20" w:after="0" w:line="370" w:lineRule="auto"/>
        <w:jc w:val="both"/>
        <w:rPr>
          <w:lang w:val="en-US"/>
        </w:rPr>
      </w:pPr>
      <w:r>
        <w:rPr>
          <w:lang w:val="en-US"/>
        </w:rPr>
        <w:t>Yes/No Questions:                           Verb To Be    +    Subject    +     Complement?</w:t>
      </w:r>
    </w:p>
    <w:p w14:paraId="5EC130AA" w14:textId="31F7B450" w:rsidR="00564B0F" w:rsidRPr="00564B0F" w:rsidRDefault="00564B0F" w:rsidP="00564B0F">
      <w:pPr>
        <w:tabs>
          <w:tab w:val="left" w:pos="4320"/>
          <w:tab w:val="left" w:pos="4485"/>
          <w:tab w:val="left" w:pos="5445"/>
        </w:tabs>
        <w:spacing w:before="20" w:after="0" w:line="370" w:lineRule="auto"/>
        <w:jc w:val="both"/>
        <w:rPr>
          <w:lang w:val="en-US"/>
        </w:rPr>
      </w:pPr>
      <w:proofErr w:type="spellStart"/>
      <w:r>
        <w:rPr>
          <w:lang w:val="en-US"/>
        </w:rPr>
        <w:lastRenderedPageBreak/>
        <w:t>Wh</w:t>
      </w:r>
      <w:proofErr w:type="spellEnd"/>
      <w:r>
        <w:rPr>
          <w:lang w:val="en-US"/>
        </w:rPr>
        <w:t xml:space="preserve">-Questions (To Be):   WH   +    Verb </w:t>
      </w:r>
      <w:proofErr w:type="gramStart"/>
      <w:r>
        <w:rPr>
          <w:lang w:val="en-US"/>
        </w:rPr>
        <w:t>To</w:t>
      </w:r>
      <w:proofErr w:type="gramEnd"/>
      <w:r>
        <w:rPr>
          <w:lang w:val="en-US"/>
        </w:rPr>
        <w:t xml:space="preserve"> Be    +    Subject    +     Complement?</w:t>
      </w:r>
    </w:p>
    <w:p w14:paraId="0DC902DA" w14:textId="462BE295" w:rsidR="00564B0F" w:rsidRPr="00564B0F" w:rsidRDefault="00564B0F">
      <w:pPr>
        <w:tabs>
          <w:tab w:val="left" w:pos="4320"/>
          <w:tab w:val="left" w:pos="4485"/>
          <w:tab w:val="left" w:pos="5445"/>
        </w:tabs>
        <w:spacing w:before="20" w:after="0" w:line="370" w:lineRule="auto"/>
        <w:jc w:val="both"/>
        <w:rPr>
          <w:lang w:val="en-US"/>
        </w:rPr>
      </w:pPr>
    </w:p>
    <w:p w14:paraId="26CF3E26" w14:textId="76A72A70" w:rsidR="00CC25F1" w:rsidRDefault="001F74B0">
      <w:pPr>
        <w:tabs>
          <w:tab w:val="left" w:pos="4320"/>
          <w:tab w:val="left" w:pos="4485"/>
          <w:tab w:val="left" w:pos="5445"/>
        </w:tabs>
        <w:spacing w:before="20" w:after="0" w:line="370" w:lineRule="auto"/>
        <w:jc w:val="both"/>
        <w:rPr>
          <w:lang w:val="es-CO"/>
        </w:rPr>
      </w:pPr>
      <w:r>
        <w:rPr>
          <w:lang w:val="es-CO"/>
        </w:rPr>
        <w:t>El instructor realiza una presentación del sentido de cada parte de la fórmula, seguidamente y c</w:t>
      </w:r>
      <w:r w:rsidR="00564B0F" w:rsidRPr="006A10C2">
        <w:rPr>
          <w:lang w:val="es-CO"/>
        </w:rPr>
        <w:t>on esta información y teniendo en cuenta la organización de la misma, reconocer cada una de sus partes y tomando como referencia elaborar oraciones y preguntas</w:t>
      </w:r>
      <w:r w:rsidR="006A10C2" w:rsidRPr="006A10C2">
        <w:rPr>
          <w:lang w:val="es-CO"/>
        </w:rPr>
        <w:t xml:space="preserve"> tanto de adquisición y confirmación de la información</w:t>
      </w:r>
      <w:r w:rsidR="006A10C2">
        <w:rPr>
          <w:lang w:val="es-CO"/>
        </w:rPr>
        <w:t>, este ejercicio se realiza de manera grupal. La evidencia es la construcción de 10 ejemplos de cada fórmula.</w:t>
      </w:r>
    </w:p>
    <w:p w14:paraId="0614050D" w14:textId="77777777" w:rsidR="001F74B0" w:rsidRDefault="001F74B0">
      <w:pPr>
        <w:tabs>
          <w:tab w:val="left" w:pos="4320"/>
          <w:tab w:val="left" w:pos="4485"/>
          <w:tab w:val="left" w:pos="5445"/>
        </w:tabs>
        <w:spacing w:before="20" w:after="0" w:line="370" w:lineRule="auto"/>
        <w:jc w:val="both"/>
        <w:rPr>
          <w:lang w:val="es-CO"/>
        </w:rPr>
      </w:pPr>
    </w:p>
    <w:p w14:paraId="627DC027" w14:textId="55E55D32" w:rsidR="001F1316" w:rsidRPr="006A10C2" w:rsidRDefault="001F1316">
      <w:pPr>
        <w:tabs>
          <w:tab w:val="left" w:pos="4320"/>
          <w:tab w:val="left" w:pos="4485"/>
          <w:tab w:val="left" w:pos="5445"/>
        </w:tabs>
        <w:spacing w:before="20" w:after="0" w:line="370" w:lineRule="auto"/>
        <w:jc w:val="both"/>
        <w:rPr>
          <w:lang w:val="es-CO"/>
        </w:rPr>
      </w:pPr>
      <w:r>
        <w:rPr>
          <w:lang w:val="es-CO"/>
        </w:rPr>
        <w:t>Para finalizar este momento el instructor realiza una retroalimentación recomendando el uso de auxiliares porque se puede presentar interferencia del español que al no tenerlos se omite en la estructura del idioma inglés.</w:t>
      </w:r>
    </w:p>
    <w:p w14:paraId="779011DE" w14:textId="77777777" w:rsidR="00CC25F1" w:rsidRDefault="00CC25F1">
      <w:pPr>
        <w:tabs>
          <w:tab w:val="left" w:pos="4320"/>
          <w:tab w:val="left" w:pos="4485"/>
          <w:tab w:val="left" w:pos="5445"/>
        </w:tabs>
        <w:spacing w:before="20" w:after="0" w:line="370" w:lineRule="auto"/>
        <w:jc w:val="both"/>
        <w:rPr>
          <w:b/>
          <w:lang w:val="es-CO"/>
        </w:rPr>
      </w:pPr>
    </w:p>
    <w:p w14:paraId="7859EEBF" w14:textId="5706411E" w:rsidR="000553DC" w:rsidRDefault="000553DC">
      <w:pPr>
        <w:tabs>
          <w:tab w:val="left" w:pos="4320"/>
          <w:tab w:val="left" w:pos="4485"/>
          <w:tab w:val="left" w:pos="5445"/>
        </w:tabs>
        <w:spacing w:before="20" w:after="0" w:line="370" w:lineRule="auto"/>
        <w:jc w:val="both"/>
        <w:rPr>
          <w:lang w:val="es-CO"/>
        </w:rPr>
      </w:pPr>
      <w:r w:rsidRPr="000553DC">
        <w:rPr>
          <w:lang w:val="es-CO"/>
        </w:rPr>
        <w:t>Como complemento el instructor entrega un taller que contiene ejercicios prácticos de los aspectos abordados en sesión anterior, con el fin de reforzar la escritura de este tipo de oraciones y preguntas.</w:t>
      </w:r>
      <w:r w:rsidR="00AF6A19">
        <w:rPr>
          <w:lang w:val="es-CO"/>
        </w:rPr>
        <w:t xml:space="preserve"> Des pues de realizado el taller el instructor evalúa con una prueba de conocimiento sobre este objeto de conocimiento.</w:t>
      </w:r>
    </w:p>
    <w:p w14:paraId="524FB602" w14:textId="77777777" w:rsidR="00AF6A19" w:rsidRDefault="00AF6A19">
      <w:pPr>
        <w:tabs>
          <w:tab w:val="left" w:pos="4320"/>
          <w:tab w:val="left" w:pos="4485"/>
          <w:tab w:val="left" w:pos="5445"/>
        </w:tabs>
        <w:spacing w:before="20" w:after="0" w:line="370" w:lineRule="auto"/>
        <w:jc w:val="both"/>
        <w:rPr>
          <w:lang w:val="es-CO"/>
        </w:rPr>
      </w:pPr>
    </w:p>
    <w:p w14:paraId="25FD064C" w14:textId="73C1ED40" w:rsidR="00AF6A19" w:rsidRPr="00C24268" w:rsidRDefault="00AF6A19">
      <w:pPr>
        <w:tabs>
          <w:tab w:val="left" w:pos="4320"/>
          <w:tab w:val="left" w:pos="4485"/>
          <w:tab w:val="left" w:pos="5445"/>
        </w:tabs>
        <w:spacing w:before="20" w:after="0" w:line="370" w:lineRule="auto"/>
        <w:jc w:val="both"/>
        <w:rPr>
          <w:b/>
          <w:lang w:val="es-CO"/>
        </w:rPr>
      </w:pPr>
      <w:r w:rsidRPr="00C24268">
        <w:rPr>
          <w:b/>
          <w:lang w:val="es-CO"/>
        </w:rPr>
        <w:t>Opción de situación de aprendizaje 2:</w:t>
      </w:r>
    </w:p>
    <w:p w14:paraId="40222DF2" w14:textId="77777777" w:rsidR="00C21373" w:rsidRDefault="00C21373" w:rsidP="00C21373">
      <w:pPr>
        <w:spacing w:after="0"/>
        <w:ind w:left="460" w:hanging="318"/>
        <w:rPr>
          <w:b/>
        </w:rPr>
      </w:pPr>
    </w:p>
    <w:p w14:paraId="2D26AF5C" w14:textId="18CA3DF9" w:rsidR="00C21373" w:rsidRDefault="00C21373" w:rsidP="00C21373">
      <w:pPr>
        <w:spacing w:after="0"/>
        <w:ind w:left="460" w:hanging="318"/>
        <w:rPr>
          <w:b/>
        </w:rPr>
      </w:pPr>
      <w:r>
        <w:rPr>
          <w:b/>
        </w:rPr>
        <w:t>TDA: Presentación, video, taller, mapas.                                                                      DURACIÓN: 8 horas</w:t>
      </w:r>
    </w:p>
    <w:p w14:paraId="7026FBFF" w14:textId="77777777" w:rsidR="00C21373" w:rsidRDefault="00C21373">
      <w:pPr>
        <w:tabs>
          <w:tab w:val="left" w:pos="4320"/>
          <w:tab w:val="left" w:pos="4485"/>
          <w:tab w:val="left" w:pos="5445"/>
        </w:tabs>
        <w:spacing w:before="20" w:after="0" w:line="370" w:lineRule="auto"/>
        <w:jc w:val="both"/>
        <w:rPr>
          <w:lang w:val="es-CO"/>
        </w:rPr>
      </w:pPr>
    </w:p>
    <w:p w14:paraId="6D0A5839" w14:textId="62C27EEA" w:rsidR="00CC25F1" w:rsidRDefault="005E210B">
      <w:pPr>
        <w:tabs>
          <w:tab w:val="left" w:pos="4320"/>
          <w:tab w:val="left" w:pos="4485"/>
          <w:tab w:val="left" w:pos="5445"/>
        </w:tabs>
        <w:spacing w:before="20" w:after="0" w:line="370" w:lineRule="auto"/>
        <w:jc w:val="both"/>
        <w:rPr>
          <w:lang w:val="es-CO"/>
        </w:rPr>
      </w:pPr>
      <w:r w:rsidRPr="005E210B">
        <w:rPr>
          <w:lang w:val="es-CO"/>
        </w:rPr>
        <w:t>Para el inicio de este momento el instructor realiza una presentación sobre la forma de aplicación del verbo to Be y adjetivos posesivos</w:t>
      </w:r>
      <w:r>
        <w:rPr>
          <w:lang w:val="es-CO"/>
        </w:rPr>
        <w:t>, finalizado con la apertura realizar ejercicios gramaticales simples, los cuales están propuestos por el instructor, estos se realizan de forma individual, adicionalmente se realiza retroalimentación del instructor para la actividad.</w:t>
      </w:r>
    </w:p>
    <w:p w14:paraId="24EFD848" w14:textId="77777777" w:rsidR="00ED0CB4" w:rsidRDefault="00ED0CB4">
      <w:pPr>
        <w:tabs>
          <w:tab w:val="left" w:pos="4320"/>
          <w:tab w:val="left" w:pos="4485"/>
          <w:tab w:val="left" w:pos="5445"/>
        </w:tabs>
        <w:spacing w:before="20" w:after="0" w:line="370" w:lineRule="auto"/>
        <w:jc w:val="both"/>
        <w:rPr>
          <w:lang w:val="es-CO"/>
        </w:rPr>
      </w:pPr>
    </w:p>
    <w:p w14:paraId="37A22717" w14:textId="295AD0BC" w:rsidR="005E210B" w:rsidRDefault="005E210B">
      <w:pPr>
        <w:tabs>
          <w:tab w:val="left" w:pos="4320"/>
          <w:tab w:val="left" w:pos="4485"/>
          <w:tab w:val="left" w:pos="5445"/>
        </w:tabs>
        <w:spacing w:before="20" w:after="0" w:line="370" w:lineRule="auto"/>
        <w:jc w:val="both"/>
        <w:rPr>
          <w:lang w:val="es-CO"/>
        </w:rPr>
      </w:pPr>
      <w:r>
        <w:rPr>
          <w:lang w:val="es-CO"/>
        </w:rPr>
        <w:t>Como apoyo a la actividad el instructor proyecta en plenaria una serie de videos de presentación personal a su vez se visualiza la escritura del mismo y como complemento el instructor realiza un dictado sobre descripción de una persona designada previamente.</w:t>
      </w:r>
    </w:p>
    <w:p w14:paraId="5A8BB484" w14:textId="6F60A5C4" w:rsidR="005E210B" w:rsidRDefault="00F174BA">
      <w:pPr>
        <w:tabs>
          <w:tab w:val="left" w:pos="4320"/>
          <w:tab w:val="left" w:pos="4485"/>
          <w:tab w:val="left" w:pos="5445"/>
        </w:tabs>
        <w:spacing w:before="20" w:after="0" w:line="370" w:lineRule="auto"/>
        <w:jc w:val="both"/>
        <w:rPr>
          <w:lang w:val="es-CO"/>
        </w:rPr>
      </w:pPr>
      <w:r>
        <w:rPr>
          <w:lang w:val="es-CO"/>
        </w:rPr>
        <w:lastRenderedPageBreak/>
        <w:t xml:space="preserve">Para abordar el verbo To be resolver el taller que contiene ejercicios </w:t>
      </w:r>
      <w:r w:rsidR="0071312B">
        <w:rPr>
          <w:lang w:val="es-CO"/>
        </w:rPr>
        <w:t xml:space="preserve">de </w:t>
      </w:r>
      <w:r>
        <w:rPr>
          <w:lang w:val="es-CO"/>
        </w:rPr>
        <w:t>vocabulario relacionado con adjetivos del trabajador</w:t>
      </w:r>
      <w:r w:rsidR="0071312B">
        <w:rPr>
          <w:lang w:val="es-CO"/>
        </w:rPr>
        <w:t xml:space="preserve">, para finalizar con este momento realiza una presentación oral incluyendo aspectos personales cotidianos y laborales, para el desarrollo de la misma se deben apoyar en el taller realizado previamente. </w:t>
      </w:r>
    </w:p>
    <w:p w14:paraId="3C99202B" w14:textId="4AA0C95A" w:rsidR="005E210B" w:rsidRDefault="00BC4748">
      <w:pPr>
        <w:tabs>
          <w:tab w:val="left" w:pos="4320"/>
          <w:tab w:val="left" w:pos="4485"/>
          <w:tab w:val="left" w:pos="5445"/>
        </w:tabs>
        <w:spacing w:before="20" w:after="0" w:line="370" w:lineRule="auto"/>
        <w:jc w:val="both"/>
        <w:rPr>
          <w:lang w:val="es-CO"/>
        </w:rPr>
      </w:pPr>
      <w:r>
        <w:rPr>
          <w:lang w:val="es-CO"/>
        </w:rPr>
        <w:t>Para abordar el tema sobre los lugares en la ciudad el instructor realiza una introducción que se centra en el vocabulario y la forma de preguntar existencia (</w:t>
      </w:r>
      <w:proofErr w:type="spellStart"/>
      <w:r>
        <w:rPr>
          <w:lang w:val="es-CO"/>
        </w:rPr>
        <w:t>Is</w:t>
      </w:r>
      <w:proofErr w:type="spellEnd"/>
      <w:r>
        <w:rPr>
          <w:lang w:val="es-CO"/>
        </w:rPr>
        <w:t xml:space="preserve"> </w:t>
      </w:r>
      <w:proofErr w:type="spellStart"/>
      <w:r>
        <w:rPr>
          <w:lang w:val="es-CO"/>
        </w:rPr>
        <w:t>There</w:t>
      </w:r>
      <w:proofErr w:type="spellEnd"/>
      <w:r>
        <w:rPr>
          <w:lang w:val="es-CO"/>
        </w:rPr>
        <w:t xml:space="preserve">? Are </w:t>
      </w:r>
      <w:proofErr w:type="spellStart"/>
      <w:r>
        <w:rPr>
          <w:lang w:val="es-CO"/>
        </w:rPr>
        <w:t>there</w:t>
      </w:r>
      <w:proofErr w:type="spellEnd"/>
      <w:r>
        <w:rPr>
          <w:lang w:val="es-CO"/>
        </w:rPr>
        <w:t>?) Finalizada la introducción, en plenaria se proyecta el mapa de la ciudad para identificar los lugares cotidianos y su respectiva ubicación haciendo uso de preposiciones de lugar (</w:t>
      </w:r>
      <w:proofErr w:type="spellStart"/>
      <w:r>
        <w:rPr>
          <w:lang w:val="es-CO"/>
        </w:rPr>
        <w:t>across</w:t>
      </w:r>
      <w:proofErr w:type="spellEnd"/>
      <w:r>
        <w:rPr>
          <w:lang w:val="es-CO"/>
        </w:rPr>
        <w:t xml:space="preserve"> </w:t>
      </w:r>
      <w:proofErr w:type="spellStart"/>
      <w:r>
        <w:rPr>
          <w:lang w:val="es-CO"/>
        </w:rPr>
        <w:t>from</w:t>
      </w:r>
      <w:proofErr w:type="spellEnd"/>
      <w:r>
        <w:rPr>
          <w:lang w:val="es-CO"/>
        </w:rPr>
        <w:t xml:space="preserve">, </w:t>
      </w:r>
      <w:proofErr w:type="spellStart"/>
      <w:r>
        <w:rPr>
          <w:lang w:val="es-CO"/>
        </w:rPr>
        <w:t>between</w:t>
      </w:r>
      <w:proofErr w:type="spellEnd"/>
      <w:r>
        <w:rPr>
          <w:lang w:val="es-CO"/>
        </w:rPr>
        <w:t xml:space="preserve">, in </w:t>
      </w:r>
      <w:proofErr w:type="spellStart"/>
      <w:r>
        <w:rPr>
          <w:lang w:val="es-CO"/>
        </w:rPr>
        <w:t>front</w:t>
      </w:r>
      <w:proofErr w:type="spellEnd"/>
      <w:r>
        <w:rPr>
          <w:lang w:val="es-CO"/>
        </w:rPr>
        <w:t xml:space="preserve"> of, </w:t>
      </w:r>
      <w:proofErr w:type="spellStart"/>
      <w:r>
        <w:rPr>
          <w:lang w:val="es-CO"/>
        </w:rPr>
        <w:t>behind</w:t>
      </w:r>
      <w:proofErr w:type="spellEnd"/>
      <w:r>
        <w:rPr>
          <w:lang w:val="es-CO"/>
        </w:rPr>
        <w:t xml:space="preserve">…) Como actividad final, los aprendices ubican su sitio de residencia y los lugares aledaños.  </w:t>
      </w:r>
    </w:p>
    <w:p w14:paraId="5973E0E5" w14:textId="77777777" w:rsidR="005E210B" w:rsidRPr="005E210B" w:rsidRDefault="005E210B">
      <w:pPr>
        <w:tabs>
          <w:tab w:val="left" w:pos="4320"/>
          <w:tab w:val="left" w:pos="4485"/>
          <w:tab w:val="left" w:pos="5445"/>
        </w:tabs>
        <w:spacing w:before="20" w:after="0" w:line="370" w:lineRule="auto"/>
        <w:jc w:val="both"/>
        <w:rPr>
          <w:lang w:val="es-CO"/>
        </w:rPr>
      </w:pPr>
    </w:p>
    <w:p w14:paraId="0AAD4C61" w14:textId="6FE228AE" w:rsidR="00CC25F1" w:rsidRDefault="00D22E18">
      <w:pPr>
        <w:tabs>
          <w:tab w:val="left" w:pos="4320"/>
          <w:tab w:val="left" w:pos="4485"/>
          <w:tab w:val="left" w:pos="5445"/>
        </w:tabs>
        <w:spacing w:before="20" w:after="0" w:line="370" w:lineRule="auto"/>
        <w:jc w:val="both"/>
        <w:rPr>
          <w:b/>
          <w:lang w:val="es-CO"/>
        </w:rPr>
      </w:pPr>
      <w:r>
        <w:rPr>
          <w:b/>
          <w:lang w:val="es-CO"/>
        </w:rPr>
        <w:t>3.4 Actividades de Transferencia del Conocimiento.</w:t>
      </w:r>
    </w:p>
    <w:p w14:paraId="53782BF3" w14:textId="59EA82E8" w:rsidR="00D22E18" w:rsidRDefault="00D22E18" w:rsidP="00D22E18">
      <w:pPr>
        <w:spacing w:after="0"/>
        <w:ind w:left="460" w:hanging="318"/>
        <w:rPr>
          <w:b/>
        </w:rPr>
      </w:pPr>
      <w:r>
        <w:rPr>
          <w:b/>
        </w:rPr>
        <w:t>TDA: Video, guion, Video, juego de roles                                                     DURACIÓN: 4 horas</w:t>
      </w:r>
    </w:p>
    <w:p w14:paraId="6A62C40C" w14:textId="77777777" w:rsidR="00D22E18" w:rsidRPr="00D22E18" w:rsidRDefault="00D22E18">
      <w:pPr>
        <w:tabs>
          <w:tab w:val="left" w:pos="4320"/>
          <w:tab w:val="left" w:pos="4485"/>
          <w:tab w:val="left" w:pos="5445"/>
        </w:tabs>
        <w:spacing w:before="20" w:after="0" w:line="370" w:lineRule="auto"/>
        <w:jc w:val="both"/>
        <w:rPr>
          <w:b/>
        </w:rPr>
      </w:pPr>
    </w:p>
    <w:p w14:paraId="30C93DDE" w14:textId="68F898E1" w:rsidR="00D22E18" w:rsidRDefault="00D22E18">
      <w:pPr>
        <w:tabs>
          <w:tab w:val="left" w:pos="4320"/>
          <w:tab w:val="left" w:pos="4485"/>
          <w:tab w:val="left" w:pos="5445"/>
        </w:tabs>
        <w:spacing w:before="20" w:after="0" w:line="370" w:lineRule="auto"/>
        <w:jc w:val="both"/>
        <w:rPr>
          <w:lang w:val="es-CO"/>
        </w:rPr>
      </w:pPr>
      <w:r>
        <w:rPr>
          <w:b/>
          <w:lang w:val="es-CO"/>
        </w:rPr>
        <w:t xml:space="preserve">3.4.1 </w:t>
      </w:r>
      <w:r w:rsidRPr="00D22E18">
        <w:rPr>
          <w:lang w:val="es-CO"/>
        </w:rPr>
        <w:t>Elaborar un video en donde se evidencia una entrevista de trabajo en la cual deben asumir roles como: Entrevistador –</w:t>
      </w:r>
      <w:r>
        <w:rPr>
          <w:lang w:val="es-CO"/>
        </w:rPr>
        <w:t xml:space="preserve"> entrevistado, e</w:t>
      </w:r>
      <w:r w:rsidRPr="00D22E18">
        <w:rPr>
          <w:lang w:val="es-CO"/>
        </w:rPr>
        <w:t xml:space="preserve">l material audiovisual debe contener preguntas de información personal haciendo uso del verbo To be, la </w:t>
      </w:r>
      <w:proofErr w:type="spellStart"/>
      <w:r w:rsidRPr="00D22E18">
        <w:rPr>
          <w:lang w:val="es-CO"/>
        </w:rPr>
        <w:t>wh</w:t>
      </w:r>
      <w:proofErr w:type="spellEnd"/>
      <w:r w:rsidRPr="00D22E18">
        <w:rPr>
          <w:lang w:val="es-CO"/>
        </w:rPr>
        <w:t xml:space="preserve"> </w:t>
      </w:r>
      <w:proofErr w:type="spellStart"/>
      <w:r w:rsidRPr="00D22E18">
        <w:rPr>
          <w:lang w:val="es-CO"/>
        </w:rPr>
        <w:t>questions</w:t>
      </w:r>
      <w:proofErr w:type="spellEnd"/>
      <w:r w:rsidRPr="00D22E18">
        <w:rPr>
          <w:lang w:val="es-CO"/>
        </w:rPr>
        <w:t xml:space="preserve">, yes - no </w:t>
      </w:r>
      <w:proofErr w:type="spellStart"/>
      <w:r w:rsidRPr="00D22E18">
        <w:rPr>
          <w:lang w:val="es-CO"/>
        </w:rPr>
        <w:t>questions</w:t>
      </w:r>
      <w:proofErr w:type="spellEnd"/>
      <w:r>
        <w:rPr>
          <w:lang w:val="es-CO"/>
        </w:rPr>
        <w:t>.</w:t>
      </w:r>
    </w:p>
    <w:p w14:paraId="62295D67" w14:textId="002659E4" w:rsidR="00C24268" w:rsidRDefault="00D22E18">
      <w:pPr>
        <w:tabs>
          <w:tab w:val="left" w:pos="4320"/>
          <w:tab w:val="left" w:pos="4485"/>
          <w:tab w:val="left" w:pos="5445"/>
        </w:tabs>
        <w:spacing w:before="20" w:after="0" w:line="370" w:lineRule="auto"/>
        <w:jc w:val="both"/>
        <w:rPr>
          <w:lang w:val="es-CO"/>
        </w:rPr>
      </w:pPr>
      <w:r>
        <w:rPr>
          <w:lang w:val="es-CO"/>
        </w:rPr>
        <w:t>Como material de apoyo para la realización del video elaborar un guion que permita desarrollar la entrevista.</w:t>
      </w:r>
    </w:p>
    <w:p w14:paraId="5A5342F6" w14:textId="77777777" w:rsidR="00EA0E7F" w:rsidRDefault="00EA0E7F">
      <w:pPr>
        <w:tabs>
          <w:tab w:val="left" w:pos="4320"/>
          <w:tab w:val="left" w:pos="4485"/>
          <w:tab w:val="left" w:pos="5445"/>
        </w:tabs>
        <w:spacing w:before="20" w:after="0" w:line="370" w:lineRule="auto"/>
        <w:jc w:val="both"/>
        <w:rPr>
          <w:lang w:val="es-CO"/>
        </w:rPr>
      </w:pPr>
    </w:p>
    <w:p w14:paraId="473CCDFB" w14:textId="77777777" w:rsidR="00EA0E7F" w:rsidRDefault="00EA0E7F">
      <w:pPr>
        <w:tabs>
          <w:tab w:val="left" w:pos="4320"/>
          <w:tab w:val="left" w:pos="4485"/>
          <w:tab w:val="left" w:pos="5445"/>
        </w:tabs>
        <w:spacing w:before="20" w:after="0" w:line="370" w:lineRule="auto"/>
        <w:jc w:val="both"/>
        <w:rPr>
          <w:lang w:val="es-CO"/>
        </w:rPr>
      </w:pPr>
    </w:p>
    <w:p w14:paraId="02B6ECA8" w14:textId="77777777" w:rsidR="00EA0E7F" w:rsidRDefault="00EA0E7F">
      <w:pPr>
        <w:tabs>
          <w:tab w:val="left" w:pos="4320"/>
          <w:tab w:val="left" w:pos="4485"/>
          <w:tab w:val="left" w:pos="5445"/>
        </w:tabs>
        <w:spacing w:before="20" w:after="0" w:line="370" w:lineRule="auto"/>
        <w:jc w:val="both"/>
        <w:rPr>
          <w:lang w:val="es-CO"/>
        </w:rPr>
      </w:pPr>
    </w:p>
    <w:p w14:paraId="3EA18DAC" w14:textId="77777777" w:rsidR="00EA0E7F" w:rsidRDefault="00EA0E7F">
      <w:pPr>
        <w:tabs>
          <w:tab w:val="left" w:pos="4320"/>
          <w:tab w:val="left" w:pos="4485"/>
          <w:tab w:val="left" w:pos="5445"/>
        </w:tabs>
        <w:spacing w:before="20" w:after="0" w:line="370" w:lineRule="auto"/>
        <w:jc w:val="both"/>
        <w:rPr>
          <w:lang w:val="es-CO"/>
        </w:rPr>
      </w:pPr>
    </w:p>
    <w:p w14:paraId="56C4D282" w14:textId="77777777" w:rsidR="00EA0E7F" w:rsidRDefault="00EA0E7F">
      <w:pPr>
        <w:tabs>
          <w:tab w:val="left" w:pos="4320"/>
          <w:tab w:val="left" w:pos="4485"/>
          <w:tab w:val="left" w:pos="5445"/>
        </w:tabs>
        <w:spacing w:before="20" w:after="0" w:line="370" w:lineRule="auto"/>
        <w:jc w:val="both"/>
        <w:rPr>
          <w:lang w:val="es-CO"/>
        </w:rPr>
      </w:pPr>
    </w:p>
    <w:p w14:paraId="57CC9998" w14:textId="77777777" w:rsidR="00EA0E7F" w:rsidRDefault="00EA0E7F">
      <w:pPr>
        <w:tabs>
          <w:tab w:val="left" w:pos="4320"/>
          <w:tab w:val="left" w:pos="4485"/>
          <w:tab w:val="left" w:pos="5445"/>
        </w:tabs>
        <w:spacing w:before="20" w:after="0" w:line="370" w:lineRule="auto"/>
        <w:jc w:val="both"/>
        <w:rPr>
          <w:lang w:val="es-CO"/>
        </w:rPr>
      </w:pPr>
    </w:p>
    <w:p w14:paraId="5F2D4A49" w14:textId="77777777" w:rsidR="00EA0E7F" w:rsidRDefault="00EA0E7F">
      <w:pPr>
        <w:tabs>
          <w:tab w:val="left" w:pos="4320"/>
          <w:tab w:val="left" w:pos="4485"/>
          <w:tab w:val="left" w:pos="5445"/>
        </w:tabs>
        <w:spacing w:before="20" w:after="0" w:line="370" w:lineRule="auto"/>
        <w:jc w:val="both"/>
        <w:rPr>
          <w:lang w:val="es-CO"/>
        </w:rPr>
      </w:pPr>
    </w:p>
    <w:p w14:paraId="6787CC33" w14:textId="77777777" w:rsidR="00EA0E7F" w:rsidRDefault="00EA0E7F">
      <w:pPr>
        <w:tabs>
          <w:tab w:val="left" w:pos="4320"/>
          <w:tab w:val="left" w:pos="4485"/>
          <w:tab w:val="left" w:pos="5445"/>
        </w:tabs>
        <w:spacing w:before="20" w:after="0" w:line="370" w:lineRule="auto"/>
        <w:jc w:val="both"/>
        <w:rPr>
          <w:lang w:val="es-CO"/>
        </w:rPr>
      </w:pPr>
    </w:p>
    <w:p w14:paraId="5FB1C021" w14:textId="77777777" w:rsidR="00EA0E7F" w:rsidRPr="00EA0E7F" w:rsidRDefault="00EA0E7F">
      <w:pPr>
        <w:tabs>
          <w:tab w:val="left" w:pos="4320"/>
          <w:tab w:val="left" w:pos="4485"/>
          <w:tab w:val="left" w:pos="5445"/>
        </w:tabs>
        <w:spacing w:before="20" w:after="0" w:line="370" w:lineRule="auto"/>
        <w:jc w:val="both"/>
        <w:rPr>
          <w:lang w:val="es-CO"/>
        </w:rPr>
      </w:pPr>
    </w:p>
    <w:p w14:paraId="67F111CE" w14:textId="77777777" w:rsidR="00C24268" w:rsidRPr="00564B0F" w:rsidRDefault="00C24268">
      <w:pPr>
        <w:tabs>
          <w:tab w:val="left" w:pos="4320"/>
          <w:tab w:val="left" w:pos="4485"/>
          <w:tab w:val="left" w:pos="5445"/>
        </w:tabs>
        <w:spacing w:before="20" w:after="0" w:line="370" w:lineRule="auto"/>
        <w:jc w:val="both"/>
        <w:rPr>
          <w:b/>
          <w:lang w:val="es-CO"/>
        </w:rPr>
      </w:pPr>
    </w:p>
    <w:p w14:paraId="27099E8F" w14:textId="77777777" w:rsidR="0061188C" w:rsidRDefault="008477D4">
      <w:pPr>
        <w:spacing w:after="0" w:line="240" w:lineRule="auto"/>
        <w:jc w:val="both"/>
        <w:rPr>
          <w:b/>
          <w:color w:val="000000"/>
        </w:rPr>
      </w:pPr>
      <w:r>
        <w:rPr>
          <w:b/>
          <w:color w:val="000000"/>
        </w:rPr>
        <w:lastRenderedPageBreak/>
        <w:t>4. ACTIVIDADES DE EVALUACIÓN</w:t>
      </w:r>
    </w:p>
    <w:p w14:paraId="3714AA31" w14:textId="77777777" w:rsidR="0061188C" w:rsidRDefault="0061188C">
      <w:pPr>
        <w:spacing w:after="0" w:line="240" w:lineRule="auto"/>
        <w:jc w:val="both"/>
        <w:rPr>
          <w:b/>
          <w:color w:val="000000"/>
        </w:rPr>
      </w:pPr>
    </w:p>
    <w:p w14:paraId="288966D0" w14:textId="77777777" w:rsidR="0061188C" w:rsidRDefault="0061188C">
      <w:pPr>
        <w:spacing w:after="0" w:line="240" w:lineRule="auto"/>
        <w:jc w:val="both"/>
        <w:rPr>
          <w:b/>
          <w:color w:val="000000"/>
        </w:rPr>
      </w:pPr>
    </w:p>
    <w:tbl>
      <w:tblPr>
        <w:tblStyle w:val="a3"/>
        <w:tblpPr w:leftFromText="141" w:rightFromText="141" w:vertAnchor="text" w:horzAnchor="margin" w:tblpY="-62"/>
        <w:tblW w:w="976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3"/>
        <w:gridCol w:w="3100"/>
        <w:gridCol w:w="3260"/>
      </w:tblGrid>
      <w:tr w:rsidR="00C24268" w14:paraId="726A3310" w14:textId="77777777" w:rsidTr="00C24268">
        <w:trPr>
          <w:trHeight w:val="540"/>
        </w:trPr>
        <w:tc>
          <w:tcPr>
            <w:tcW w:w="3403" w:type="dxa"/>
            <w:shd w:val="clear" w:color="auto" w:fill="A6A6A6"/>
          </w:tcPr>
          <w:p w14:paraId="28761B72" w14:textId="77777777" w:rsidR="00C24268" w:rsidRDefault="00C24268" w:rsidP="00C24268">
            <w:pPr>
              <w:jc w:val="center"/>
              <w:rPr>
                <w:rFonts w:ascii="Calibri" w:eastAsia="Calibri" w:hAnsi="Calibri" w:cs="Calibri"/>
                <w:b/>
              </w:rPr>
            </w:pPr>
            <w:r>
              <w:rPr>
                <w:rFonts w:ascii="Calibri" w:eastAsia="Calibri" w:hAnsi="Calibri" w:cs="Calibri"/>
                <w:b/>
              </w:rPr>
              <w:t>Evidencias de Aprendizaje</w:t>
            </w:r>
          </w:p>
        </w:tc>
        <w:tc>
          <w:tcPr>
            <w:tcW w:w="3100" w:type="dxa"/>
            <w:shd w:val="clear" w:color="auto" w:fill="A6A6A6"/>
          </w:tcPr>
          <w:p w14:paraId="5607BB68" w14:textId="77777777" w:rsidR="00C24268" w:rsidRDefault="00C24268" w:rsidP="00C24268">
            <w:pPr>
              <w:jc w:val="center"/>
              <w:rPr>
                <w:rFonts w:ascii="Calibri" w:eastAsia="Calibri" w:hAnsi="Calibri" w:cs="Calibri"/>
                <w:b/>
              </w:rPr>
            </w:pPr>
            <w:r>
              <w:rPr>
                <w:rFonts w:ascii="Calibri" w:eastAsia="Calibri" w:hAnsi="Calibri" w:cs="Calibri"/>
                <w:b/>
              </w:rPr>
              <w:t>Criterios de Evaluación</w:t>
            </w:r>
          </w:p>
        </w:tc>
        <w:tc>
          <w:tcPr>
            <w:tcW w:w="3260" w:type="dxa"/>
            <w:shd w:val="clear" w:color="auto" w:fill="A6A6A6"/>
          </w:tcPr>
          <w:p w14:paraId="01AD5A34" w14:textId="77777777" w:rsidR="00C24268" w:rsidRDefault="00C24268" w:rsidP="00C24268">
            <w:pPr>
              <w:jc w:val="center"/>
              <w:rPr>
                <w:rFonts w:ascii="Calibri" w:eastAsia="Calibri" w:hAnsi="Calibri" w:cs="Calibri"/>
                <w:b/>
              </w:rPr>
            </w:pPr>
            <w:r>
              <w:rPr>
                <w:rFonts w:ascii="Calibri" w:eastAsia="Calibri" w:hAnsi="Calibri" w:cs="Calibri"/>
                <w:b/>
              </w:rPr>
              <w:t>Técnicas e Instrumentos de Evaluación</w:t>
            </w:r>
          </w:p>
        </w:tc>
      </w:tr>
      <w:tr w:rsidR="00C24268" w14:paraId="4F007AE7" w14:textId="77777777" w:rsidTr="00C24268">
        <w:trPr>
          <w:trHeight w:val="5620"/>
        </w:trPr>
        <w:tc>
          <w:tcPr>
            <w:tcW w:w="3403" w:type="dxa"/>
          </w:tcPr>
          <w:p w14:paraId="6F35D32A" w14:textId="77777777" w:rsidR="00C24268" w:rsidRDefault="00C24268" w:rsidP="00C24268">
            <w:pPr>
              <w:rPr>
                <w:rFonts w:ascii="Calibri" w:eastAsia="Calibri" w:hAnsi="Calibri" w:cs="Calibri"/>
                <w:b/>
              </w:rPr>
            </w:pPr>
          </w:p>
          <w:p w14:paraId="7EF2E7D1" w14:textId="77777777" w:rsidR="00C24268" w:rsidRDefault="00C24268" w:rsidP="00C24268">
            <w:pPr>
              <w:rPr>
                <w:rFonts w:ascii="Calibri" w:eastAsia="Calibri" w:hAnsi="Calibri" w:cs="Calibri"/>
                <w:b/>
              </w:rPr>
            </w:pPr>
            <w:r>
              <w:rPr>
                <w:rFonts w:ascii="Calibri" w:eastAsia="Calibri" w:hAnsi="Calibri" w:cs="Calibri"/>
                <w:b/>
              </w:rPr>
              <w:t>Evidencias  de Producto:</w:t>
            </w:r>
          </w:p>
          <w:p w14:paraId="47B43CFA" w14:textId="77777777" w:rsidR="00C24268" w:rsidRPr="000222AE" w:rsidRDefault="00C24268" w:rsidP="00C24268">
            <w:pPr>
              <w:rPr>
                <w:rFonts w:ascii="Calibri" w:eastAsia="Calibri" w:hAnsi="Calibri" w:cs="Calibri"/>
              </w:rPr>
            </w:pPr>
            <w:r w:rsidRPr="000222AE">
              <w:rPr>
                <w:rFonts w:ascii="Calibri" w:eastAsia="Calibri" w:hAnsi="Calibri" w:cs="Calibri"/>
              </w:rPr>
              <w:t>Video de entrevista de trabajo</w:t>
            </w:r>
          </w:p>
          <w:p w14:paraId="68942CFE" w14:textId="77777777" w:rsidR="00C24268" w:rsidRDefault="00C24268" w:rsidP="00C24268">
            <w:pPr>
              <w:rPr>
                <w:rFonts w:ascii="Calibri" w:eastAsia="Calibri" w:hAnsi="Calibri" w:cs="Calibri"/>
              </w:rPr>
            </w:pPr>
            <w:r>
              <w:rPr>
                <w:rFonts w:ascii="Calibri" w:eastAsia="Calibri" w:hAnsi="Calibri" w:cs="Calibri"/>
              </w:rPr>
              <w:t>Ejercicios de orden gramatical</w:t>
            </w:r>
          </w:p>
          <w:p w14:paraId="178EF4E0" w14:textId="77777777" w:rsidR="00C24268" w:rsidRDefault="00C24268" w:rsidP="00C24268">
            <w:pPr>
              <w:rPr>
                <w:rFonts w:ascii="Calibri" w:eastAsia="Calibri" w:hAnsi="Calibri" w:cs="Calibri"/>
              </w:rPr>
            </w:pPr>
            <w:r>
              <w:rPr>
                <w:rFonts w:ascii="Calibri" w:eastAsia="Calibri" w:hAnsi="Calibri" w:cs="Calibri"/>
              </w:rPr>
              <w:t>Taller</w:t>
            </w:r>
          </w:p>
          <w:p w14:paraId="6254FEBA" w14:textId="77777777" w:rsidR="00C24268" w:rsidRDefault="00C24268" w:rsidP="00C24268">
            <w:pPr>
              <w:rPr>
                <w:rFonts w:ascii="Calibri" w:eastAsia="Calibri" w:hAnsi="Calibri" w:cs="Calibri"/>
                <w:b/>
              </w:rPr>
            </w:pPr>
          </w:p>
          <w:p w14:paraId="71BD1F1A" w14:textId="77777777" w:rsidR="00C24268" w:rsidRDefault="00C24268" w:rsidP="00C24268">
            <w:pPr>
              <w:rPr>
                <w:rFonts w:ascii="Calibri" w:eastAsia="Calibri" w:hAnsi="Calibri" w:cs="Calibri"/>
                <w:b/>
              </w:rPr>
            </w:pPr>
          </w:p>
          <w:p w14:paraId="7F5F1A1C" w14:textId="77777777" w:rsidR="00C24268" w:rsidRDefault="00C24268" w:rsidP="00C24268">
            <w:pPr>
              <w:rPr>
                <w:rFonts w:ascii="Calibri" w:eastAsia="Calibri" w:hAnsi="Calibri" w:cs="Calibri"/>
                <w:b/>
              </w:rPr>
            </w:pPr>
          </w:p>
          <w:p w14:paraId="7E799323" w14:textId="77777777" w:rsidR="00C24268" w:rsidRDefault="00C24268" w:rsidP="00C24268">
            <w:pPr>
              <w:rPr>
                <w:rFonts w:ascii="Calibri" w:eastAsia="Calibri" w:hAnsi="Calibri" w:cs="Calibri"/>
                <w:b/>
              </w:rPr>
            </w:pPr>
          </w:p>
          <w:p w14:paraId="190EA65F" w14:textId="77777777" w:rsidR="00C24268" w:rsidRDefault="00C24268" w:rsidP="00C24268">
            <w:pPr>
              <w:rPr>
                <w:rFonts w:ascii="Calibri" w:eastAsia="Calibri" w:hAnsi="Calibri" w:cs="Calibri"/>
                <w:b/>
              </w:rPr>
            </w:pPr>
          </w:p>
          <w:p w14:paraId="62113957" w14:textId="77777777" w:rsidR="00C24268" w:rsidRDefault="00C24268" w:rsidP="00C24268">
            <w:pPr>
              <w:rPr>
                <w:rFonts w:ascii="Calibri" w:eastAsia="Calibri" w:hAnsi="Calibri" w:cs="Calibri"/>
                <w:b/>
              </w:rPr>
            </w:pPr>
          </w:p>
          <w:p w14:paraId="49D1AC9A" w14:textId="77777777" w:rsidR="00C24268" w:rsidRDefault="00C24268" w:rsidP="00C24268">
            <w:pPr>
              <w:rPr>
                <w:rFonts w:ascii="Calibri" w:eastAsia="Calibri" w:hAnsi="Calibri" w:cs="Calibri"/>
                <w:b/>
              </w:rPr>
            </w:pPr>
            <w:r>
              <w:rPr>
                <w:rFonts w:ascii="Calibri" w:eastAsia="Calibri" w:hAnsi="Calibri" w:cs="Calibri"/>
                <w:b/>
              </w:rPr>
              <w:t>Evidencias de Desempeño:</w:t>
            </w:r>
          </w:p>
          <w:p w14:paraId="0BD75C4D" w14:textId="77777777" w:rsidR="00C24268" w:rsidRPr="000222AE" w:rsidRDefault="00C24268" w:rsidP="00C24268">
            <w:pPr>
              <w:rPr>
                <w:rFonts w:ascii="Calibri" w:eastAsia="Calibri" w:hAnsi="Calibri" w:cs="Calibri"/>
              </w:rPr>
            </w:pPr>
            <w:r w:rsidRPr="000222AE">
              <w:rPr>
                <w:rFonts w:ascii="Calibri" w:eastAsia="Calibri" w:hAnsi="Calibri" w:cs="Calibri"/>
              </w:rPr>
              <w:t>Presentación oral personal</w:t>
            </w:r>
          </w:p>
          <w:p w14:paraId="5FFCACF8" w14:textId="77777777" w:rsidR="00C24268" w:rsidRPr="000222AE" w:rsidRDefault="00C24268" w:rsidP="00C24268">
            <w:pPr>
              <w:rPr>
                <w:rFonts w:ascii="Calibri" w:eastAsia="Calibri" w:hAnsi="Calibri" w:cs="Calibri"/>
              </w:rPr>
            </w:pPr>
            <w:r w:rsidRPr="000222AE">
              <w:rPr>
                <w:rFonts w:ascii="Calibri" w:eastAsia="Calibri" w:hAnsi="Calibri" w:cs="Calibri"/>
              </w:rPr>
              <w:t>Entrevista de trabajo</w:t>
            </w:r>
          </w:p>
          <w:p w14:paraId="7B848C5E" w14:textId="77777777" w:rsidR="00C24268" w:rsidRDefault="00C24268" w:rsidP="00C24268">
            <w:pPr>
              <w:rPr>
                <w:rFonts w:ascii="Calibri" w:eastAsia="Calibri" w:hAnsi="Calibri" w:cs="Calibri"/>
                <w:b/>
              </w:rPr>
            </w:pPr>
          </w:p>
        </w:tc>
        <w:tc>
          <w:tcPr>
            <w:tcW w:w="3100" w:type="dxa"/>
          </w:tcPr>
          <w:p w14:paraId="2709F008" w14:textId="77777777" w:rsidR="00C24268" w:rsidRPr="000F78C8" w:rsidRDefault="00C24268" w:rsidP="00C24268">
            <w:pPr>
              <w:pBdr>
                <w:top w:val="nil"/>
                <w:left w:val="nil"/>
                <w:bottom w:val="nil"/>
                <w:right w:val="nil"/>
                <w:between w:val="nil"/>
              </w:pBdr>
              <w:spacing w:line="240" w:lineRule="auto"/>
              <w:rPr>
                <w:rFonts w:ascii="Calibri" w:eastAsia="Calibri" w:hAnsi="Calibri" w:cs="Calibri"/>
                <w:color w:val="000000"/>
              </w:rPr>
            </w:pPr>
            <w:r w:rsidRPr="000F78C8">
              <w:rPr>
                <w:rFonts w:ascii="Calibri" w:eastAsia="Calibri" w:hAnsi="Calibri" w:cs="Calibri"/>
                <w:color w:val="000000"/>
              </w:rPr>
              <w:t>Pronuncia adecuadamente el vocabulario y modismos básicos del idioma.</w:t>
            </w:r>
          </w:p>
          <w:p w14:paraId="434A1C60" w14:textId="77777777" w:rsidR="00C24268" w:rsidRDefault="00C24268" w:rsidP="00C24268">
            <w:pPr>
              <w:spacing w:line="240" w:lineRule="auto"/>
              <w:rPr>
                <w:rFonts w:ascii="Calibri" w:eastAsia="Calibri" w:hAnsi="Calibri" w:cs="Calibri"/>
                <w:color w:val="000000"/>
              </w:rPr>
            </w:pPr>
            <w:r w:rsidRPr="000F78C8">
              <w:rPr>
                <w:rFonts w:ascii="Calibri" w:eastAsia="Calibri" w:hAnsi="Calibri" w:cs="Calibri"/>
                <w:color w:val="000000"/>
              </w:rPr>
              <w:t>Elabora resúmenes cortos sobre textos sencillos, y con contenido técnico.</w:t>
            </w:r>
          </w:p>
          <w:p w14:paraId="0D2F74EE" w14:textId="77777777" w:rsidR="00C24268" w:rsidRPr="000F78C8" w:rsidRDefault="00C24268" w:rsidP="00C24268">
            <w:pPr>
              <w:spacing w:line="240" w:lineRule="auto"/>
              <w:rPr>
                <w:rFonts w:ascii="Calibri" w:eastAsia="Calibri" w:hAnsi="Calibri" w:cs="Calibri"/>
              </w:rPr>
            </w:pPr>
            <w:r w:rsidRPr="000F78C8">
              <w:rPr>
                <w:rFonts w:ascii="Calibri" w:eastAsia="Calibri" w:hAnsi="Calibri" w:cs="Calibri"/>
              </w:rPr>
              <w:t>Interpreta un texto sencillo y puede construir un mapa conceptual basado en el mismo.</w:t>
            </w:r>
          </w:p>
          <w:p w14:paraId="70A59112" w14:textId="77777777" w:rsidR="00C24268" w:rsidRDefault="00C24268" w:rsidP="00C24268">
            <w:pPr>
              <w:spacing w:line="240" w:lineRule="auto"/>
              <w:rPr>
                <w:rFonts w:ascii="Calibri" w:eastAsia="Calibri" w:hAnsi="Calibri" w:cs="Calibri"/>
              </w:rPr>
            </w:pPr>
            <w:r w:rsidRPr="000F78C8">
              <w:rPr>
                <w:rFonts w:ascii="Calibri" w:eastAsia="Calibri" w:hAnsi="Calibri" w:cs="Calibri"/>
              </w:rPr>
              <w:t>Elabora resúmenes cortos sobre textos sencillos, y con contenido técnico.</w:t>
            </w:r>
          </w:p>
          <w:p w14:paraId="1ABB4BBD" w14:textId="77777777" w:rsidR="00C24268" w:rsidRPr="000F78C8" w:rsidRDefault="00C24268" w:rsidP="00C24268">
            <w:pPr>
              <w:spacing w:line="240" w:lineRule="auto"/>
              <w:rPr>
                <w:rFonts w:ascii="Calibri" w:eastAsia="Calibri" w:hAnsi="Calibri" w:cs="Calibri"/>
              </w:rPr>
            </w:pPr>
            <w:r w:rsidRPr="000F78C8">
              <w:rPr>
                <w:rFonts w:ascii="Calibri" w:eastAsia="Calibri" w:hAnsi="Calibri" w:cs="Calibri"/>
              </w:rPr>
              <w:t>Pronuncia adecuadamente el vocabulario y modismos básicos del idioma.</w:t>
            </w:r>
          </w:p>
          <w:p w14:paraId="1E55503A" w14:textId="77777777" w:rsidR="00C24268" w:rsidRPr="000F78C8" w:rsidRDefault="00C24268" w:rsidP="00C24268">
            <w:pPr>
              <w:spacing w:line="240" w:lineRule="auto"/>
              <w:rPr>
                <w:rFonts w:ascii="Calibri" w:eastAsia="Calibri" w:hAnsi="Calibri" w:cs="Calibri"/>
              </w:rPr>
            </w:pPr>
            <w:r w:rsidRPr="000F78C8">
              <w:rPr>
                <w:rFonts w:ascii="Calibri" w:eastAsia="Calibri" w:hAnsi="Calibri" w:cs="Calibri"/>
              </w:rPr>
              <w:t xml:space="preserve">Sostiene conversaciones con vocabulario básico y técnico aprendido. </w:t>
            </w:r>
          </w:p>
          <w:p w14:paraId="49F38E3F" w14:textId="77777777" w:rsidR="00C24268" w:rsidRPr="000F78C8" w:rsidRDefault="00C24268" w:rsidP="00C24268">
            <w:pPr>
              <w:spacing w:line="240" w:lineRule="auto"/>
              <w:rPr>
                <w:rFonts w:ascii="Calibri" w:eastAsia="Calibri" w:hAnsi="Calibri" w:cs="Calibri"/>
              </w:rPr>
            </w:pPr>
            <w:r w:rsidRPr="000F78C8">
              <w:rPr>
                <w:rFonts w:ascii="Calibri" w:eastAsia="Calibri" w:hAnsi="Calibri" w:cs="Calibri"/>
              </w:rPr>
              <w:t>Escribe o presenta descripciones de sí mismo, su profesión y su entorno.</w:t>
            </w:r>
          </w:p>
          <w:p w14:paraId="1FA4E42D" w14:textId="77777777" w:rsidR="00C24268" w:rsidRDefault="00C24268" w:rsidP="00C24268">
            <w:pPr>
              <w:spacing w:line="240" w:lineRule="auto"/>
              <w:rPr>
                <w:rFonts w:ascii="Calibri" w:eastAsia="Calibri" w:hAnsi="Calibri" w:cs="Calibri"/>
              </w:rPr>
            </w:pPr>
            <w:r w:rsidRPr="000F78C8">
              <w:rPr>
                <w:rFonts w:ascii="Calibri" w:eastAsia="Calibri" w:hAnsi="Calibri" w:cs="Calibri"/>
              </w:rPr>
              <w:t>Plantea y responde preguntas sobre sí mismo.</w:t>
            </w:r>
          </w:p>
          <w:p w14:paraId="13D24B4C" w14:textId="77777777" w:rsidR="00C24268" w:rsidRPr="00102F89" w:rsidRDefault="00C24268" w:rsidP="00C24268">
            <w:pPr>
              <w:spacing w:line="240" w:lineRule="auto"/>
              <w:rPr>
                <w:rFonts w:ascii="Calibri" w:eastAsia="Calibri" w:hAnsi="Calibri" w:cs="Calibri"/>
              </w:rPr>
            </w:pPr>
            <w:r w:rsidRPr="00102F89">
              <w:rPr>
                <w:rFonts w:ascii="Calibri" w:eastAsia="Calibri" w:hAnsi="Calibri" w:cs="Calibri"/>
              </w:rPr>
              <w:t>Interpreta un texto sencillo y puede construir un mapa conceptual basado en el mismo.</w:t>
            </w:r>
          </w:p>
        </w:tc>
        <w:tc>
          <w:tcPr>
            <w:tcW w:w="3260" w:type="dxa"/>
          </w:tcPr>
          <w:p w14:paraId="059F57E3"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4CFB588F"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r>
              <w:rPr>
                <w:rFonts w:ascii="Calibri" w:eastAsia="Calibri" w:hAnsi="Calibri" w:cs="Calibri"/>
                <w:b/>
                <w:i/>
                <w:color w:val="000000"/>
              </w:rPr>
              <w:t>Producto</w:t>
            </w:r>
            <w:r>
              <w:rPr>
                <w:rFonts w:ascii="Calibri" w:eastAsia="Calibri" w:hAnsi="Calibri" w:cs="Calibri"/>
                <w:color w:val="000000"/>
              </w:rPr>
              <w:t xml:space="preserve">: </w:t>
            </w:r>
          </w:p>
          <w:p w14:paraId="61814F85"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p>
          <w:p w14:paraId="38D49EE6"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r>
              <w:rPr>
                <w:rFonts w:ascii="Calibri" w:eastAsia="Calibri" w:hAnsi="Calibri" w:cs="Calibri"/>
                <w:color w:val="000000"/>
              </w:rPr>
              <w:t>Producto finalizado – lista de chequeo</w:t>
            </w:r>
          </w:p>
          <w:p w14:paraId="4FE0A184"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p>
          <w:p w14:paraId="77A11520"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p>
          <w:p w14:paraId="79B45419"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p>
          <w:p w14:paraId="160B3D71"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4840E35B"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7C5EE296"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5F278E19"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0B834DCC"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474C3020"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50DF0B20"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17BA99C1"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6CA92D65"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313F62F2"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67C39D14" w14:textId="77777777" w:rsidR="00C24268" w:rsidRDefault="00C24268" w:rsidP="00C24268">
            <w:pPr>
              <w:pBdr>
                <w:top w:val="nil"/>
                <w:left w:val="nil"/>
                <w:bottom w:val="nil"/>
                <w:right w:val="nil"/>
                <w:between w:val="nil"/>
              </w:pBdr>
              <w:spacing w:after="0"/>
              <w:jc w:val="left"/>
              <w:rPr>
                <w:rFonts w:ascii="Calibri" w:eastAsia="Calibri" w:hAnsi="Calibri" w:cs="Calibri"/>
                <w:b/>
                <w:i/>
                <w:color w:val="000000"/>
              </w:rPr>
            </w:pPr>
          </w:p>
          <w:p w14:paraId="566DE6D3"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r>
              <w:rPr>
                <w:rFonts w:ascii="Calibri" w:eastAsia="Calibri" w:hAnsi="Calibri" w:cs="Calibri"/>
                <w:b/>
                <w:i/>
                <w:color w:val="000000"/>
              </w:rPr>
              <w:t>Desempeño</w:t>
            </w:r>
            <w:r>
              <w:rPr>
                <w:rFonts w:ascii="Calibri" w:eastAsia="Calibri" w:hAnsi="Calibri" w:cs="Calibri"/>
                <w:color w:val="000000"/>
              </w:rPr>
              <w:t xml:space="preserve">: </w:t>
            </w:r>
          </w:p>
          <w:p w14:paraId="513D0F55" w14:textId="77777777" w:rsidR="00C24268" w:rsidRDefault="00C24268" w:rsidP="00C24268">
            <w:pPr>
              <w:pBdr>
                <w:top w:val="nil"/>
                <w:left w:val="nil"/>
                <w:bottom w:val="nil"/>
                <w:right w:val="nil"/>
                <w:between w:val="nil"/>
              </w:pBdr>
              <w:spacing w:after="0"/>
              <w:jc w:val="left"/>
              <w:rPr>
                <w:rFonts w:ascii="Calibri" w:eastAsia="Calibri" w:hAnsi="Calibri" w:cs="Calibri"/>
                <w:color w:val="000000"/>
              </w:rPr>
            </w:pPr>
          </w:p>
          <w:p w14:paraId="2E821230" w14:textId="77777777" w:rsidR="00C24268" w:rsidRDefault="00C24268" w:rsidP="00C24268">
            <w:pPr>
              <w:pBdr>
                <w:top w:val="nil"/>
                <w:left w:val="nil"/>
                <w:bottom w:val="nil"/>
                <w:right w:val="nil"/>
                <w:between w:val="nil"/>
              </w:pBdr>
              <w:spacing w:after="0"/>
              <w:jc w:val="left"/>
              <w:rPr>
                <w:color w:val="000000"/>
              </w:rPr>
            </w:pPr>
            <w:r>
              <w:rPr>
                <w:rFonts w:ascii="Calibri" w:eastAsia="Calibri" w:hAnsi="Calibri" w:cs="Calibri"/>
                <w:color w:val="000000"/>
              </w:rPr>
              <w:t>Observación directa - rúbrica</w:t>
            </w:r>
          </w:p>
        </w:tc>
      </w:tr>
    </w:tbl>
    <w:p w14:paraId="372F034D" w14:textId="77777777" w:rsidR="000222AE" w:rsidRDefault="000222AE">
      <w:pPr>
        <w:spacing w:after="0" w:line="240" w:lineRule="auto"/>
        <w:jc w:val="both"/>
        <w:rPr>
          <w:b/>
          <w:color w:val="000000"/>
        </w:rPr>
      </w:pPr>
    </w:p>
    <w:p w14:paraId="219E6ED3" w14:textId="77777777" w:rsidR="000222AE" w:rsidRDefault="000222AE">
      <w:pPr>
        <w:spacing w:after="0" w:line="240" w:lineRule="auto"/>
        <w:jc w:val="both"/>
        <w:rPr>
          <w:b/>
          <w:color w:val="000000"/>
        </w:rPr>
      </w:pPr>
    </w:p>
    <w:p w14:paraId="560E63ED" w14:textId="77777777" w:rsidR="000222AE" w:rsidRDefault="000222AE">
      <w:pPr>
        <w:spacing w:after="0" w:line="240" w:lineRule="auto"/>
        <w:jc w:val="both"/>
        <w:rPr>
          <w:b/>
          <w:color w:val="000000"/>
        </w:rPr>
      </w:pPr>
    </w:p>
    <w:p w14:paraId="011C5BAF" w14:textId="77777777" w:rsidR="000222AE" w:rsidRDefault="000222AE">
      <w:pPr>
        <w:spacing w:after="0" w:line="240" w:lineRule="auto"/>
        <w:jc w:val="both"/>
        <w:rPr>
          <w:b/>
          <w:color w:val="000000"/>
        </w:rPr>
      </w:pPr>
    </w:p>
    <w:p w14:paraId="37F60139" w14:textId="77777777" w:rsidR="000222AE" w:rsidRDefault="000222AE">
      <w:pPr>
        <w:spacing w:after="0" w:line="240" w:lineRule="auto"/>
        <w:jc w:val="both"/>
        <w:rPr>
          <w:b/>
          <w:color w:val="000000"/>
        </w:rPr>
      </w:pPr>
    </w:p>
    <w:p w14:paraId="7DD67D47" w14:textId="77777777" w:rsidR="000222AE" w:rsidRDefault="000222AE">
      <w:pPr>
        <w:spacing w:after="0" w:line="240" w:lineRule="auto"/>
        <w:jc w:val="both"/>
        <w:rPr>
          <w:b/>
          <w:color w:val="000000"/>
        </w:rPr>
      </w:pPr>
    </w:p>
    <w:p w14:paraId="7399A778" w14:textId="77777777" w:rsidR="000222AE" w:rsidRDefault="000222AE">
      <w:pPr>
        <w:spacing w:after="0" w:line="240" w:lineRule="auto"/>
        <w:jc w:val="both"/>
        <w:rPr>
          <w:b/>
          <w:color w:val="000000"/>
        </w:rPr>
      </w:pPr>
    </w:p>
    <w:p w14:paraId="5CB84BF1" w14:textId="77777777" w:rsidR="0061188C" w:rsidRDefault="008477D4">
      <w:pPr>
        <w:jc w:val="both"/>
        <w:rPr>
          <w:b/>
        </w:rPr>
      </w:pPr>
      <w:r>
        <w:rPr>
          <w:b/>
        </w:rPr>
        <w:t>5. GLOSARIO DE TERMINOS:</w:t>
      </w:r>
    </w:p>
    <w:p w14:paraId="2546520A" w14:textId="77777777" w:rsidR="0061188C" w:rsidRDefault="008477D4">
      <w:pPr>
        <w:numPr>
          <w:ilvl w:val="0"/>
          <w:numId w:val="7"/>
        </w:numPr>
        <w:pBdr>
          <w:top w:val="nil"/>
          <w:left w:val="nil"/>
          <w:bottom w:val="nil"/>
          <w:right w:val="nil"/>
          <w:between w:val="nil"/>
        </w:pBdr>
        <w:spacing w:after="0"/>
        <w:ind w:hanging="360"/>
        <w:jc w:val="both"/>
        <w:rPr>
          <w:color w:val="000000"/>
        </w:rPr>
      </w:pPr>
      <w:proofErr w:type="spellStart"/>
      <w:r>
        <w:rPr>
          <w:color w:val="000000"/>
        </w:rPr>
        <w:t>Subject</w:t>
      </w:r>
      <w:proofErr w:type="spellEnd"/>
      <w:r>
        <w:rPr>
          <w:color w:val="000000"/>
        </w:rPr>
        <w:t>: Sujeto (Protagonista)</w:t>
      </w:r>
    </w:p>
    <w:p w14:paraId="15C61C48" w14:textId="77777777" w:rsidR="0061188C" w:rsidRDefault="008477D4">
      <w:pPr>
        <w:numPr>
          <w:ilvl w:val="0"/>
          <w:numId w:val="7"/>
        </w:numPr>
        <w:pBdr>
          <w:top w:val="nil"/>
          <w:left w:val="nil"/>
          <w:bottom w:val="nil"/>
          <w:right w:val="nil"/>
          <w:between w:val="nil"/>
        </w:pBdr>
        <w:spacing w:after="0"/>
        <w:ind w:hanging="360"/>
        <w:jc w:val="both"/>
        <w:rPr>
          <w:color w:val="000000"/>
        </w:rPr>
      </w:pPr>
      <w:proofErr w:type="spellStart"/>
      <w:r>
        <w:rPr>
          <w:color w:val="000000"/>
        </w:rPr>
        <w:t>Verb</w:t>
      </w:r>
      <w:proofErr w:type="spellEnd"/>
      <w:r>
        <w:rPr>
          <w:color w:val="000000"/>
        </w:rPr>
        <w:t>: Verbo (acción)</w:t>
      </w:r>
    </w:p>
    <w:p w14:paraId="6C37B70B" w14:textId="77777777" w:rsidR="0061188C" w:rsidRDefault="008477D4">
      <w:pPr>
        <w:numPr>
          <w:ilvl w:val="0"/>
          <w:numId w:val="7"/>
        </w:numPr>
        <w:pBdr>
          <w:top w:val="nil"/>
          <w:left w:val="nil"/>
          <w:bottom w:val="nil"/>
          <w:right w:val="nil"/>
          <w:between w:val="nil"/>
        </w:pBdr>
        <w:spacing w:after="0"/>
        <w:ind w:hanging="360"/>
        <w:jc w:val="both"/>
        <w:rPr>
          <w:color w:val="000000"/>
        </w:rPr>
      </w:pPr>
      <w:proofErr w:type="spellStart"/>
      <w:r>
        <w:rPr>
          <w:color w:val="000000"/>
        </w:rPr>
        <w:t>Complement</w:t>
      </w:r>
      <w:proofErr w:type="spellEnd"/>
      <w:r>
        <w:rPr>
          <w:color w:val="000000"/>
        </w:rPr>
        <w:t>: Complemento (objeto o Preposición + objeto)</w:t>
      </w:r>
    </w:p>
    <w:p w14:paraId="30760660" w14:textId="77777777" w:rsidR="0061188C" w:rsidRDefault="008477D4">
      <w:pPr>
        <w:numPr>
          <w:ilvl w:val="0"/>
          <w:numId w:val="7"/>
        </w:numPr>
        <w:pBdr>
          <w:top w:val="nil"/>
          <w:left w:val="nil"/>
          <w:bottom w:val="nil"/>
          <w:right w:val="nil"/>
          <w:between w:val="nil"/>
        </w:pBdr>
        <w:spacing w:after="0"/>
        <w:ind w:hanging="360"/>
        <w:jc w:val="both"/>
        <w:rPr>
          <w:color w:val="000000"/>
        </w:rPr>
      </w:pPr>
      <w:r>
        <w:rPr>
          <w:color w:val="000000"/>
        </w:rPr>
        <w:t>To Be: Verbo ser o estar</w:t>
      </w:r>
    </w:p>
    <w:p w14:paraId="3ADF6193" w14:textId="77777777" w:rsidR="0061188C" w:rsidRDefault="008477D4">
      <w:pPr>
        <w:numPr>
          <w:ilvl w:val="0"/>
          <w:numId w:val="7"/>
        </w:numPr>
        <w:pBdr>
          <w:top w:val="nil"/>
          <w:left w:val="nil"/>
          <w:bottom w:val="nil"/>
          <w:right w:val="nil"/>
          <w:between w:val="nil"/>
        </w:pBdr>
        <w:spacing w:after="0"/>
        <w:ind w:hanging="360"/>
        <w:jc w:val="both"/>
        <w:rPr>
          <w:color w:val="000000"/>
        </w:rPr>
      </w:pPr>
      <w:r>
        <w:rPr>
          <w:color w:val="000000"/>
        </w:rPr>
        <w:t>Greetings: saludos</w:t>
      </w:r>
    </w:p>
    <w:p w14:paraId="26AF0FEF" w14:textId="77777777" w:rsidR="0061188C" w:rsidRDefault="008477D4">
      <w:pPr>
        <w:numPr>
          <w:ilvl w:val="0"/>
          <w:numId w:val="7"/>
        </w:numPr>
        <w:pBdr>
          <w:top w:val="nil"/>
          <w:left w:val="nil"/>
          <w:bottom w:val="nil"/>
          <w:right w:val="nil"/>
          <w:between w:val="nil"/>
        </w:pBdr>
        <w:spacing w:after="0"/>
        <w:ind w:hanging="360"/>
        <w:jc w:val="both"/>
        <w:rPr>
          <w:color w:val="000000"/>
        </w:rPr>
      </w:pPr>
      <w:proofErr w:type="spellStart"/>
      <w:r>
        <w:rPr>
          <w:color w:val="000000"/>
        </w:rPr>
        <w:t>Farewells</w:t>
      </w:r>
      <w:proofErr w:type="spellEnd"/>
      <w:r>
        <w:rPr>
          <w:color w:val="000000"/>
        </w:rPr>
        <w:t>: despedidas</w:t>
      </w:r>
    </w:p>
    <w:p w14:paraId="2502FAE6" w14:textId="77777777" w:rsidR="0061188C" w:rsidRDefault="008477D4">
      <w:pPr>
        <w:numPr>
          <w:ilvl w:val="0"/>
          <w:numId w:val="5"/>
        </w:numPr>
        <w:pBdr>
          <w:top w:val="nil"/>
          <w:left w:val="nil"/>
          <w:bottom w:val="nil"/>
          <w:right w:val="nil"/>
          <w:between w:val="nil"/>
        </w:pBdr>
        <w:spacing w:after="0"/>
        <w:ind w:hanging="360"/>
        <w:jc w:val="both"/>
        <w:rPr>
          <w:b/>
          <w:color w:val="000000"/>
        </w:rPr>
      </w:pPr>
      <w:proofErr w:type="spellStart"/>
      <w:r>
        <w:rPr>
          <w:color w:val="000000"/>
        </w:rPr>
        <w:t>Spelling</w:t>
      </w:r>
      <w:proofErr w:type="spellEnd"/>
      <w:r>
        <w:rPr>
          <w:color w:val="000000"/>
        </w:rPr>
        <w:t>: Deletrear</w:t>
      </w:r>
    </w:p>
    <w:p w14:paraId="7E60106F" w14:textId="77777777" w:rsidR="0061188C" w:rsidRDefault="008477D4">
      <w:pPr>
        <w:numPr>
          <w:ilvl w:val="0"/>
          <w:numId w:val="5"/>
        </w:numPr>
        <w:pBdr>
          <w:top w:val="nil"/>
          <w:left w:val="nil"/>
          <w:bottom w:val="nil"/>
          <w:right w:val="nil"/>
          <w:between w:val="nil"/>
        </w:pBdr>
        <w:spacing w:after="0"/>
        <w:ind w:hanging="360"/>
        <w:jc w:val="both"/>
        <w:rPr>
          <w:b/>
          <w:color w:val="000000"/>
        </w:rPr>
      </w:pPr>
      <w:proofErr w:type="spellStart"/>
      <w:r>
        <w:rPr>
          <w:color w:val="000000"/>
        </w:rPr>
        <w:t>Learning</w:t>
      </w:r>
      <w:proofErr w:type="spellEnd"/>
      <w:r>
        <w:rPr>
          <w:color w:val="000000"/>
        </w:rPr>
        <w:t xml:space="preserve"> English: aprendiendo </w:t>
      </w:r>
      <w:proofErr w:type="gramStart"/>
      <w:r>
        <w:rPr>
          <w:color w:val="000000"/>
        </w:rPr>
        <w:t>Inglés</w:t>
      </w:r>
      <w:proofErr w:type="gramEnd"/>
      <w:r>
        <w:rPr>
          <w:color w:val="000000"/>
        </w:rPr>
        <w:t>.</w:t>
      </w:r>
    </w:p>
    <w:p w14:paraId="46636C15" w14:textId="77777777" w:rsidR="0061188C" w:rsidRDefault="008477D4">
      <w:pPr>
        <w:numPr>
          <w:ilvl w:val="0"/>
          <w:numId w:val="5"/>
        </w:numPr>
        <w:pBdr>
          <w:top w:val="nil"/>
          <w:left w:val="nil"/>
          <w:bottom w:val="nil"/>
          <w:right w:val="nil"/>
          <w:between w:val="nil"/>
        </w:pBdr>
        <w:spacing w:after="0"/>
        <w:ind w:hanging="360"/>
        <w:jc w:val="both"/>
        <w:rPr>
          <w:b/>
          <w:color w:val="000000"/>
        </w:rPr>
      </w:pPr>
      <w:proofErr w:type="spellStart"/>
      <w:r>
        <w:rPr>
          <w:color w:val="000000"/>
        </w:rPr>
        <w:t>Enjoy</w:t>
      </w:r>
      <w:proofErr w:type="spellEnd"/>
      <w:r>
        <w:rPr>
          <w:color w:val="000000"/>
        </w:rPr>
        <w:t xml:space="preserve"> </w:t>
      </w:r>
      <w:proofErr w:type="spellStart"/>
      <w:r>
        <w:rPr>
          <w:color w:val="000000"/>
        </w:rPr>
        <w:t>your</w:t>
      </w:r>
      <w:proofErr w:type="spellEnd"/>
      <w:r>
        <w:rPr>
          <w:color w:val="000000"/>
        </w:rPr>
        <w:t xml:space="preserve"> time </w:t>
      </w:r>
      <w:proofErr w:type="spellStart"/>
      <w:r>
        <w:rPr>
          <w:color w:val="000000"/>
        </w:rPr>
        <w:t>learning</w:t>
      </w:r>
      <w:proofErr w:type="spellEnd"/>
      <w:r>
        <w:rPr>
          <w:color w:val="000000"/>
        </w:rPr>
        <w:t xml:space="preserve"> English: Disfruta tu tiempo aprendiendo Inglés</w:t>
      </w:r>
    </w:p>
    <w:p w14:paraId="6F3641E9" w14:textId="77777777" w:rsidR="0061188C" w:rsidRDefault="008477D4">
      <w:pPr>
        <w:numPr>
          <w:ilvl w:val="0"/>
          <w:numId w:val="5"/>
        </w:numPr>
        <w:pBdr>
          <w:top w:val="nil"/>
          <w:left w:val="nil"/>
          <w:bottom w:val="nil"/>
          <w:right w:val="nil"/>
          <w:between w:val="nil"/>
        </w:pBdr>
        <w:spacing w:after="0"/>
        <w:ind w:hanging="360"/>
        <w:jc w:val="both"/>
        <w:rPr>
          <w:b/>
          <w:color w:val="000000"/>
        </w:rPr>
      </w:pPr>
      <w:proofErr w:type="spellStart"/>
      <w:r>
        <w:rPr>
          <w:color w:val="000000"/>
        </w:rPr>
        <w:t>Pay</w:t>
      </w:r>
      <w:proofErr w:type="spellEnd"/>
      <w:r>
        <w:rPr>
          <w:color w:val="000000"/>
        </w:rPr>
        <w:t xml:space="preserve"> </w:t>
      </w:r>
      <w:proofErr w:type="spellStart"/>
      <w:r>
        <w:rPr>
          <w:color w:val="000000"/>
        </w:rPr>
        <w:t>attention</w:t>
      </w:r>
      <w:proofErr w:type="spellEnd"/>
      <w:r>
        <w:rPr>
          <w:color w:val="000000"/>
        </w:rPr>
        <w:t xml:space="preserve">, </w:t>
      </w:r>
      <w:proofErr w:type="spellStart"/>
      <w:r>
        <w:rPr>
          <w:color w:val="000000"/>
        </w:rPr>
        <w:t>please</w:t>
      </w:r>
      <w:proofErr w:type="spellEnd"/>
      <w:r>
        <w:rPr>
          <w:color w:val="000000"/>
        </w:rPr>
        <w:t xml:space="preserve">!: </w:t>
      </w:r>
      <w:proofErr w:type="gramStart"/>
      <w:r>
        <w:rPr>
          <w:color w:val="000000"/>
        </w:rPr>
        <w:t>Pongan atención, por favor!</w:t>
      </w:r>
      <w:proofErr w:type="gramEnd"/>
    </w:p>
    <w:p w14:paraId="0F8B7126" w14:textId="77777777" w:rsidR="0061188C" w:rsidRDefault="008477D4">
      <w:pPr>
        <w:numPr>
          <w:ilvl w:val="0"/>
          <w:numId w:val="5"/>
        </w:numPr>
        <w:pBdr>
          <w:top w:val="nil"/>
          <w:left w:val="nil"/>
          <w:bottom w:val="nil"/>
          <w:right w:val="nil"/>
          <w:between w:val="nil"/>
        </w:pBdr>
        <w:spacing w:after="0"/>
        <w:ind w:hanging="360"/>
        <w:jc w:val="both"/>
        <w:rPr>
          <w:b/>
          <w:color w:val="000000"/>
        </w:rPr>
      </w:pPr>
      <w:proofErr w:type="spellStart"/>
      <w:r>
        <w:rPr>
          <w:color w:val="000000"/>
        </w:rPr>
        <w:t>Repeat</w:t>
      </w:r>
      <w:proofErr w:type="spellEnd"/>
      <w:r>
        <w:rPr>
          <w:color w:val="000000"/>
        </w:rPr>
        <w:t xml:space="preserve"> </w:t>
      </w:r>
      <w:proofErr w:type="spellStart"/>
      <w:r>
        <w:rPr>
          <w:color w:val="000000"/>
        </w:rPr>
        <w:t>after</w:t>
      </w:r>
      <w:proofErr w:type="spellEnd"/>
      <w:r>
        <w:rPr>
          <w:color w:val="000000"/>
        </w:rPr>
        <w:t xml:space="preserve"> me!: Repitan después de </w:t>
      </w:r>
      <w:proofErr w:type="spellStart"/>
      <w:r>
        <w:rPr>
          <w:color w:val="000000"/>
        </w:rPr>
        <w:t>mi</w:t>
      </w:r>
      <w:proofErr w:type="spellEnd"/>
      <w:r>
        <w:rPr>
          <w:color w:val="000000"/>
        </w:rPr>
        <w:t>.</w:t>
      </w:r>
    </w:p>
    <w:p w14:paraId="738068B0" w14:textId="77777777" w:rsidR="0061188C" w:rsidRDefault="008477D4">
      <w:pPr>
        <w:numPr>
          <w:ilvl w:val="0"/>
          <w:numId w:val="5"/>
        </w:numPr>
        <w:pBdr>
          <w:top w:val="nil"/>
          <w:left w:val="nil"/>
          <w:bottom w:val="nil"/>
          <w:right w:val="nil"/>
          <w:between w:val="nil"/>
        </w:pBdr>
        <w:ind w:hanging="360"/>
        <w:jc w:val="both"/>
        <w:rPr>
          <w:color w:val="000000"/>
        </w:rPr>
      </w:pPr>
      <w:proofErr w:type="spellStart"/>
      <w:r>
        <w:rPr>
          <w:color w:val="000000"/>
        </w:rPr>
        <w:t>How</w:t>
      </w:r>
      <w:proofErr w:type="spellEnd"/>
      <w:r>
        <w:rPr>
          <w:color w:val="000000"/>
        </w:rPr>
        <w:t xml:space="preserve"> do </w:t>
      </w:r>
      <w:proofErr w:type="spellStart"/>
      <w:r>
        <w:rPr>
          <w:color w:val="000000"/>
        </w:rPr>
        <w:t>you</w:t>
      </w:r>
      <w:proofErr w:type="spellEnd"/>
      <w:r>
        <w:rPr>
          <w:color w:val="000000"/>
        </w:rPr>
        <w:t xml:space="preserve">…? </w:t>
      </w:r>
    </w:p>
    <w:p w14:paraId="42AF9AB7" w14:textId="77777777" w:rsidR="00102F89" w:rsidRDefault="00102F89" w:rsidP="00102F89">
      <w:pPr>
        <w:pBdr>
          <w:top w:val="nil"/>
          <w:left w:val="nil"/>
          <w:bottom w:val="nil"/>
          <w:right w:val="nil"/>
          <w:between w:val="nil"/>
        </w:pBdr>
        <w:ind w:left="644"/>
        <w:jc w:val="both"/>
        <w:rPr>
          <w:color w:val="000000"/>
        </w:rPr>
      </w:pPr>
    </w:p>
    <w:p w14:paraId="65CF3A57" w14:textId="77777777" w:rsidR="00102F89" w:rsidRDefault="00102F89" w:rsidP="00102F89">
      <w:pPr>
        <w:pBdr>
          <w:top w:val="nil"/>
          <w:left w:val="nil"/>
          <w:bottom w:val="nil"/>
          <w:right w:val="nil"/>
          <w:between w:val="nil"/>
        </w:pBdr>
        <w:ind w:left="644"/>
        <w:jc w:val="both"/>
        <w:rPr>
          <w:color w:val="000000"/>
        </w:rPr>
      </w:pPr>
    </w:p>
    <w:p w14:paraId="203D1662" w14:textId="67126124" w:rsidR="0061188C" w:rsidRDefault="00EB486E">
      <w:pPr>
        <w:jc w:val="both"/>
        <w:rPr>
          <w:b/>
        </w:rPr>
      </w:pPr>
      <w:r>
        <w:rPr>
          <w:b/>
        </w:rPr>
        <w:t>6. REFERENTES BIBLIOGRÁ</w:t>
      </w:r>
      <w:r w:rsidR="008477D4">
        <w:rPr>
          <w:b/>
        </w:rPr>
        <w:t>FICOS</w:t>
      </w:r>
    </w:p>
    <w:p w14:paraId="0BFC19CE" w14:textId="10B7986C" w:rsidR="00EB486E" w:rsidRPr="00EB486E" w:rsidRDefault="00EB486E" w:rsidP="00EB486E">
      <w:pPr>
        <w:numPr>
          <w:ilvl w:val="0"/>
          <w:numId w:val="2"/>
        </w:numPr>
        <w:pBdr>
          <w:top w:val="nil"/>
          <w:left w:val="nil"/>
          <w:bottom w:val="nil"/>
          <w:right w:val="nil"/>
          <w:between w:val="nil"/>
        </w:pBdr>
        <w:spacing w:after="0" w:line="240" w:lineRule="auto"/>
        <w:rPr>
          <w:color w:val="000000"/>
          <w:lang w:val="en-US"/>
        </w:rPr>
      </w:pPr>
      <w:r>
        <w:rPr>
          <w:color w:val="000000"/>
          <w:lang w:val="en-US"/>
        </w:rPr>
        <w:t xml:space="preserve">RICHARDS, J. C. Interchange 1 Third Edition. </w:t>
      </w:r>
      <w:proofErr w:type="spellStart"/>
      <w:r>
        <w:rPr>
          <w:color w:val="000000"/>
          <w:lang w:val="en-US"/>
        </w:rPr>
        <w:t>Londres</w:t>
      </w:r>
      <w:proofErr w:type="spellEnd"/>
      <w:r>
        <w:rPr>
          <w:color w:val="000000"/>
          <w:lang w:val="en-US"/>
        </w:rPr>
        <w:t>. Cambridge University Press. 2007.</w:t>
      </w:r>
    </w:p>
    <w:p w14:paraId="2524B337" w14:textId="77777777" w:rsidR="00EB486E" w:rsidRPr="00EB486E" w:rsidRDefault="00EB486E">
      <w:pPr>
        <w:numPr>
          <w:ilvl w:val="0"/>
          <w:numId w:val="2"/>
        </w:numPr>
        <w:pBdr>
          <w:top w:val="nil"/>
          <w:left w:val="nil"/>
          <w:bottom w:val="nil"/>
          <w:right w:val="nil"/>
          <w:between w:val="nil"/>
        </w:pBdr>
        <w:spacing w:after="0" w:line="240" w:lineRule="auto"/>
        <w:rPr>
          <w:color w:val="000000"/>
          <w:lang w:val="en-US"/>
        </w:rPr>
      </w:pPr>
    </w:p>
    <w:p w14:paraId="2BB3D4F8" w14:textId="77777777" w:rsidR="0061188C" w:rsidRPr="00EB486E" w:rsidRDefault="0061188C">
      <w:pPr>
        <w:pBdr>
          <w:top w:val="nil"/>
          <w:left w:val="nil"/>
          <w:bottom w:val="nil"/>
          <w:right w:val="nil"/>
          <w:between w:val="nil"/>
        </w:pBdr>
        <w:spacing w:after="0" w:line="240" w:lineRule="auto"/>
        <w:rPr>
          <w:color w:val="000000"/>
          <w:lang w:val="en-US"/>
        </w:rPr>
      </w:pPr>
    </w:p>
    <w:p w14:paraId="59FE0FF8" w14:textId="77777777" w:rsidR="00102F89" w:rsidRDefault="00102F89" w:rsidP="00EB486E">
      <w:pPr>
        <w:rPr>
          <w:b/>
          <w:lang w:val="en-US"/>
        </w:rPr>
      </w:pPr>
    </w:p>
    <w:p w14:paraId="443E2419" w14:textId="77777777" w:rsidR="00EB486E" w:rsidRPr="00102F89" w:rsidRDefault="00EB486E" w:rsidP="00EB486E">
      <w:pPr>
        <w:rPr>
          <w:b/>
          <w:lang w:val="es-CO"/>
        </w:rPr>
      </w:pPr>
      <w:proofErr w:type="spellStart"/>
      <w:r w:rsidRPr="00102F89">
        <w:rPr>
          <w:b/>
          <w:lang w:val="es-CO"/>
        </w:rPr>
        <w:t>Webgrafía</w:t>
      </w:r>
      <w:proofErr w:type="spellEnd"/>
      <w:r w:rsidRPr="00102F89">
        <w:rPr>
          <w:b/>
          <w:lang w:val="es-CO"/>
        </w:rPr>
        <w:t xml:space="preserve"> </w:t>
      </w:r>
    </w:p>
    <w:p w14:paraId="2701FED4" w14:textId="1EFB9DA3" w:rsidR="0061188C" w:rsidRPr="00102F89" w:rsidRDefault="004632C3" w:rsidP="00EB486E">
      <w:pPr>
        <w:rPr>
          <w:color w:val="000000"/>
          <w:lang w:val="es-CO"/>
        </w:rPr>
      </w:pPr>
      <w:hyperlink r:id="rId8">
        <w:r w:rsidR="008477D4" w:rsidRPr="00102F89">
          <w:rPr>
            <w:color w:val="000000"/>
            <w:lang w:val="es-CO"/>
          </w:rPr>
          <w:t>http://lingorado.com/ipa/</w:t>
        </w:r>
      </w:hyperlink>
    </w:p>
    <w:p w14:paraId="1299CD2E" w14:textId="77777777" w:rsidR="0061188C" w:rsidRPr="001C6F8C" w:rsidRDefault="008477D4" w:rsidP="00EB486E">
      <w:pPr>
        <w:pBdr>
          <w:top w:val="nil"/>
          <w:left w:val="nil"/>
          <w:bottom w:val="nil"/>
          <w:right w:val="nil"/>
          <w:between w:val="nil"/>
        </w:pBdr>
        <w:spacing w:after="0" w:line="360" w:lineRule="auto"/>
        <w:rPr>
          <w:color w:val="000000"/>
          <w:lang w:val="es-CO"/>
        </w:rPr>
      </w:pPr>
      <w:r w:rsidRPr="001C6F8C">
        <w:rPr>
          <w:color w:val="000000"/>
          <w:lang w:val="es-CO"/>
        </w:rPr>
        <w:t>https://www.cambridge.org/interchangearcade/</w:t>
      </w:r>
    </w:p>
    <w:p w14:paraId="31612019" w14:textId="21C203A7" w:rsidR="0061188C" w:rsidRPr="001C6F8C" w:rsidRDefault="004632C3" w:rsidP="00EB486E">
      <w:pPr>
        <w:pBdr>
          <w:top w:val="nil"/>
          <w:left w:val="nil"/>
          <w:bottom w:val="nil"/>
          <w:right w:val="nil"/>
          <w:between w:val="nil"/>
        </w:pBdr>
        <w:spacing w:line="360" w:lineRule="auto"/>
        <w:rPr>
          <w:color w:val="000000"/>
          <w:lang w:val="es-CO"/>
        </w:rPr>
      </w:pPr>
      <w:hyperlink r:id="rId9" w:history="1">
        <w:r w:rsidR="00EB486E" w:rsidRPr="001C6F8C">
          <w:rPr>
            <w:rStyle w:val="Hipervnculo"/>
            <w:lang w:val="es-CO"/>
          </w:rPr>
          <w:t>http://www.oxfordlearnersdictionaries.com/wordlist/english/oxford3000/</w:t>
        </w:r>
      </w:hyperlink>
    </w:p>
    <w:p w14:paraId="22430A94" w14:textId="77777777" w:rsidR="00EB486E" w:rsidRPr="001C6F8C" w:rsidRDefault="00EB486E" w:rsidP="00EB486E">
      <w:pPr>
        <w:pBdr>
          <w:top w:val="nil"/>
          <w:left w:val="nil"/>
          <w:bottom w:val="nil"/>
          <w:right w:val="nil"/>
          <w:between w:val="nil"/>
        </w:pBdr>
        <w:spacing w:line="360" w:lineRule="auto"/>
        <w:rPr>
          <w:color w:val="000000"/>
          <w:lang w:val="es-CO"/>
        </w:rPr>
      </w:pPr>
    </w:p>
    <w:p w14:paraId="02B77A4F" w14:textId="77777777" w:rsidR="00102F89" w:rsidRPr="001C6F8C" w:rsidRDefault="00102F89" w:rsidP="00EB486E">
      <w:pPr>
        <w:pBdr>
          <w:top w:val="nil"/>
          <w:left w:val="nil"/>
          <w:bottom w:val="nil"/>
          <w:right w:val="nil"/>
          <w:between w:val="nil"/>
        </w:pBdr>
        <w:spacing w:line="360" w:lineRule="auto"/>
        <w:rPr>
          <w:color w:val="000000"/>
          <w:lang w:val="es-CO"/>
        </w:rPr>
      </w:pPr>
    </w:p>
    <w:p w14:paraId="53DBDAAD" w14:textId="77777777" w:rsidR="00102F89" w:rsidRPr="001C6F8C" w:rsidRDefault="00102F89" w:rsidP="00EB486E">
      <w:pPr>
        <w:pBdr>
          <w:top w:val="nil"/>
          <w:left w:val="nil"/>
          <w:bottom w:val="nil"/>
          <w:right w:val="nil"/>
          <w:between w:val="nil"/>
        </w:pBdr>
        <w:spacing w:line="360" w:lineRule="auto"/>
        <w:rPr>
          <w:color w:val="000000"/>
          <w:lang w:val="es-CO"/>
        </w:rPr>
      </w:pPr>
    </w:p>
    <w:p w14:paraId="3460FE9C" w14:textId="77777777" w:rsidR="00102F89" w:rsidRPr="001C6F8C" w:rsidRDefault="00102F89" w:rsidP="00EB486E">
      <w:pPr>
        <w:pBdr>
          <w:top w:val="nil"/>
          <w:left w:val="nil"/>
          <w:bottom w:val="nil"/>
          <w:right w:val="nil"/>
          <w:between w:val="nil"/>
        </w:pBdr>
        <w:spacing w:line="360" w:lineRule="auto"/>
        <w:rPr>
          <w:color w:val="000000"/>
          <w:lang w:val="es-CO"/>
        </w:rPr>
      </w:pPr>
    </w:p>
    <w:p w14:paraId="08147666" w14:textId="77777777" w:rsidR="00102F89" w:rsidRPr="001C6F8C" w:rsidRDefault="00102F89" w:rsidP="00EB486E">
      <w:pPr>
        <w:pBdr>
          <w:top w:val="nil"/>
          <w:left w:val="nil"/>
          <w:bottom w:val="nil"/>
          <w:right w:val="nil"/>
          <w:between w:val="nil"/>
        </w:pBdr>
        <w:spacing w:line="360" w:lineRule="auto"/>
        <w:rPr>
          <w:color w:val="000000"/>
          <w:lang w:val="es-CO"/>
        </w:rPr>
      </w:pPr>
    </w:p>
    <w:p w14:paraId="7619365F" w14:textId="77777777" w:rsidR="0061188C" w:rsidRDefault="008477D4">
      <w:pPr>
        <w:jc w:val="both"/>
        <w:rPr>
          <w:b/>
        </w:rPr>
      </w:pPr>
      <w:r>
        <w:rPr>
          <w:b/>
        </w:rPr>
        <w:t>7. CONTROL DEL DOCUMENTO</w:t>
      </w:r>
    </w:p>
    <w:tbl>
      <w:tblPr>
        <w:tblStyle w:val="a4"/>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61188C" w14:paraId="1C7DCC63" w14:textId="77777777">
        <w:tc>
          <w:tcPr>
            <w:tcW w:w="1242" w:type="dxa"/>
            <w:tcBorders>
              <w:top w:val="nil"/>
              <w:left w:val="nil"/>
            </w:tcBorders>
          </w:tcPr>
          <w:p w14:paraId="1D6269E4" w14:textId="77777777" w:rsidR="0061188C" w:rsidRDefault="0061188C">
            <w:pPr>
              <w:jc w:val="both"/>
              <w:rPr>
                <w:b/>
              </w:rPr>
            </w:pPr>
          </w:p>
        </w:tc>
        <w:tc>
          <w:tcPr>
            <w:tcW w:w="2694" w:type="dxa"/>
          </w:tcPr>
          <w:p w14:paraId="63851150" w14:textId="77777777" w:rsidR="0061188C" w:rsidRDefault="008477D4">
            <w:pPr>
              <w:jc w:val="both"/>
              <w:rPr>
                <w:b/>
              </w:rPr>
            </w:pPr>
            <w:r>
              <w:rPr>
                <w:b/>
              </w:rPr>
              <w:t>Nombre</w:t>
            </w:r>
          </w:p>
        </w:tc>
        <w:tc>
          <w:tcPr>
            <w:tcW w:w="1559" w:type="dxa"/>
          </w:tcPr>
          <w:p w14:paraId="02F620D4" w14:textId="77777777" w:rsidR="0061188C" w:rsidRDefault="008477D4">
            <w:pPr>
              <w:jc w:val="both"/>
              <w:rPr>
                <w:b/>
              </w:rPr>
            </w:pPr>
            <w:r>
              <w:rPr>
                <w:b/>
              </w:rPr>
              <w:t>Cargo</w:t>
            </w:r>
          </w:p>
        </w:tc>
        <w:tc>
          <w:tcPr>
            <w:tcW w:w="1701" w:type="dxa"/>
          </w:tcPr>
          <w:p w14:paraId="375614AC" w14:textId="77777777" w:rsidR="0061188C" w:rsidRDefault="008477D4">
            <w:pPr>
              <w:jc w:val="both"/>
              <w:rPr>
                <w:b/>
              </w:rPr>
            </w:pPr>
            <w:r>
              <w:rPr>
                <w:b/>
              </w:rPr>
              <w:t>Dependencia</w:t>
            </w:r>
          </w:p>
        </w:tc>
        <w:tc>
          <w:tcPr>
            <w:tcW w:w="2551" w:type="dxa"/>
          </w:tcPr>
          <w:p w14:paraId="7C63D20A" w14:textId="77777777" w:rsidR="0061188C" w:rsidRDefault="008477D4">
            <w:pPr>
              <w:jc w:val="both"/>
              <w:rPr>
                <w:b/>
              </w:rPr>
            </w:pPr>
            <w:r>
              <w:rPr>
                <w:b/>
              </w:rPr>
              <w:t>Fecha</w:t>
            </w:r>
          </w:p>
        </w:tc>
      </w:tr>
      <w:tr w:rsidR="004B7CB1" w14:paraId="1BB8B011" w14:textId="77777777">
        <w:tc>
          <w:tcPr>
            <w:tcW w:w="1242" w:type="dxa"/>
            <w:vMerge w:val="restart"/>
          </w:tcPr>
          <w:p w14:paraId="55918E1A" w14:textId="77777777" w:rsidR="004B7CB1" w:rsidRDefault="004B7CB1">
            <w:pPr>
              <w:jc w:val="both"/>
              <w:rPr>
                <w:b/>
              </w:rPr>
            </w:pPr>
          </w:p>
          <w:p w14:paraId="4C056DDC" w14:textId="77777777" w:rsidR="004B7CB1" w:rsidRDefault="004B7CB1">
            <w:pPr>
              <w:jc w:val="both"/>
              <w:rPr>
                <w:b/>
              </w:rPr>
            </w:pPr>
          </w:p>
          <w:p w14:paraId="075478C7" w14:textId="77777777" w:rsidR="004B7CB1" w:rsidRDefault="004B7CB1">
            <w:pPr>
              <w:jc w:val="both"/>
              <w:rPr>
                <w:b/>
              </w:rPr>
            </w:pPr>
          </w:p>
          <w:p w14:paraId="2116A418" w14:textId="77777777" w:rsidR="004B7CB1" w:rsidRDefault="004B7CB1">
            <w:pPr>
              <w:jc w:val="both"/>
              <w:rPr>
                <w:b/>
              </w:rPr>
            </w:pPr>
            <w:r>
              <w:rPr>
                <w:b/>
              </w:rPr>
              <w:t>Autor (es)</w:t>
            </w:r>
          </w:p>
        </w:tc>
        <w:tc>
          <w:tcPr>
            <w:tcW w:w="2694" w:type="dxa"/>
          </w:tcPr>
          <w:p w14:paraId="7CA1F40C" w14:textId="26275AFA" w:rsidR="004B7CB1" w:rsidRDefault="004B7CB1">
            <w:pPr>
              <w:jc w:val="both"/>
            </w:pPr>
            <w:r>
              <w:t>Carmona Osorio Julián Andrés</w:t>
            </w:r>
          </w:p>
        </w:tc>
        <w:tc>
          <w:tcPr>
            <w:tcW w:w="1559" w:type="dxa"/>
          </w:tcPr>
          <w:p w14:paraId="6C1C6D90" w14:textId="635806FC" w:rsidR="004B7CB1" w:rsidRDefault="004B7CB1">
            <w:pPr>
              <w:jc w:val="both"/>
            </w:pPr>
            <w:r>
              <w:t>Instructor</w:t>
            </w:r>
          </w:p>
        </w:tc>
        <w:tc>
          <w:tcPr>
            <w:tcW w:w="1701" w:type="dxa"/>
            <w:vMerge w:val="restart"/>
          </w:tcPr>
          <w:p w14:paraId="21FCCCF6" w14:textId="77777777" w:rsidR="004B7CB1" w:rsidRDefault="004B7CB1">
            <w:pPr>
              <w:jc w:val="both"/>
            </w:pPr>
          </w:p>
          <w:p w14:paraId="7A4FD0E1" w14:textId="77777777" w:rsidR="004B7CB1" w:rsidRDefault="004B7CB1">
            <w:pPr>
              <w:jc w:val="both"/>
            </w:pPr>
          </w:p>
          <w:p w14:paraId="52347042" w14:textId="3366656C" w:rsidR="004B7CB1" w:rsidRDefault="004B7CB1" w:rsidP="00EB486E">
            <w:pPr>
              <w:jc w:val="center"/>
            </w:pPr>
            <w:r>
              <w:t>Sena Construcción -Valle</w:t>
            </w:r>
          </w:p>
          <w:p w14:paraId="19A41B3C" w14:textId="3A8BD87B" w:rsidR="004B7CB1" w:rsidRDefault="004B7CB1" w:rsidP="00EB486E">
            <w:pPr>
              <w:jc w:val="both"/>
            </w:pPr>
          </w:p>
        </w:tc>
        <w:tc>
          <w:tcPr>
            <w:tcW w:w="2551" w:type="dxa"/>
            <w:vMerge w:val="restart"/>
          </w:tcPr>
          <w:p w14:paraId="73C5A962" w14:textId="77777777" w:rsidR="004B7CB1" w:rsidRDefault="004B7CB1">
            <w:pPr>
              <w:jc w:val="both"/>
            </w:pPr>
          </w:p>
          <w:p w14:paraId="01000406" w14:textId="77777777" w:rsidR="004B7CB1" w:rsidRDefault="004B7CB1">
            <w:pPr>
              <w:jc w:val="both"/>
            </w:pPr>
          </w:p>
          <w:p w14:paraId="78A7118C" w14:textId="77777777" w:rsidR="004B7CB1" w:rsidRDefault="004B7CB1">
            <w:pPr>
              <w:jc w:val="both"/>
            </w:pPr>
          </w:p>
          <w:p w14:paraId="47B59241" w14:textId="3C5930FB" w:rsidR="004B7CB1" w:rsidRDefault="004B7CB1">
            <w:pPr>
              <w:jc w:val="both"/>
            </w:pPr>
            <w:r>
              <w:t xml:space="preserve">       Marzo 2019</w:t>
            </w:r>
          </w:p>
        </w:tc>
      </w:tr>
      <w:tr w:rsidR="004B7CB1" w14:paraId="1B59C77A" w14:textId="77777777">
        <w:tc>
          <w:tcPr>
            <w:tcW w:w="1242" w:type="dxa"/>
            <w:vMerge/>
          </w:tcPr>
          <w:p w14:paraId="575F51F4" w14:textId="77777777" w:rsidR="004B7CB1" w:rsidRDefault="004B7CB1" w:rsidP="00EB486E">
            <w:pPr>
              <w:jc w:val="both"/>
              <w:rPr>
                <w:b/>
              </w:rPr>
            </w:pPr>
          </w:p>
        </w:tc>
        <w:tc>
          <w:tcPr>
            <w:tcW w:w="2694" w:type="dxa"/>
          </w:tcPr>
          <w:p w14:paraId="7ED7D048" w14:textId="6DDAB088" w:rsidR="004B7CB1" w:rsidRDefault="004B7CB1" w:rsidP="00EB486E">
            <w:pPr>
              <w:jc w:val="both"/>
            </w:pPr>
            <w:r>
              <w:t xml:space="preserve">Delgado Solarte Nicolás Oscar </w:t>
            </w:r>
          </w:p>
        </w:tc>
        <w:tc>
          <w:tcPr>
            <w:tcW w:w="1559" w:type="dxa"/>
          </w:tcPr>
          <w:p w14:paraId="385E67C6" w14:textId="127379D8" w:rsidR="004B7CB1" w:rsidRDefault="004B7CB1" w:rsidP="00EB486E">
            <w:pPr>
              <w:jc w:val="both"/>
            </w:pPr>
            <w:r>
              <w:t>Instructor</w:t>
            </w:r>
          </w:p>
        </w:tc>
        <w:tc>
          <w:tcPr>
            <w:tcW w:w="1701" w:type="dxa"/>
            <w:vMerge/>
          </w:tcPr>
          <w:p w14:paraId="18BFD619" w14:textId="23D2347D" w:rsidR="004B7CB1" w:rsidRDefault="004B7CB1" w:rsidP="00EB486E">
            <w:pPr>
              <w:jc w:val="both"/>
            </w:pPr>
          </w:p>
        </w:tc>
        <w:tc>
          <w:tcPr>
            <w:tcW w:w="2551" w:type="dxa"/>
            <w:vMerge/>
          </w:tcPr>
          <w:p w14:paraId="12853548" w14:textId="77777777" w:rsidR="004B7CB1" w:rsidRDefault="004B7CB1" w:rsidP="00EB486E">
            <w:pPr>
              <w:jc w:val="both"/>
            </w:pPr>
          </w:p>
        </w:tc>
      </w:tr>
      <w:tr w:rsidR="004B7CB1" w14:paraId="67744233" w14:textId="77777777">
        <w:tc>
          <w:tcPr>
            <w:tcW w:w="1242" w:type="dxa"/>
            <w:vMerge/>
          </w:tcPr>
          <w:p w14:paraId="2034D84B" w14:textId="77777777" w:rsidR="004B7CB1" w:rsidRDefault="004B7CB1" w:rsidP="00EB486E">
            <w:pPr>
              <w:jc w:val="both"/>
              <w:rPr>
                <w:b/>
              </w:rPr>
            </w:pPr>
          </w:p>
        </w:tc>
        <w:tc>
          <w:tcPr>
            <w:tcW w:w="2694" w:type="dxa"/>
          </w:tcPr>
          <w:p w14:paraId="265A839F" w14:textId="00EBF01C" w:rsidR="004B7CB1" w:rsidRDefault="004B7CB1" w:rsidP="00EB486E">
            <w:pPr>
              <w:jc w:val="both"/>
            </w:pPr>
            <w:r>
              <w:t>González Guzmán Alexander</w:t>
            </w:r>
          </w:p>
        </w:tc>
        <w:tc>
          <w:tcPr>
            <w:tcW w:w="1559" w:type="dxa"/>
          </w:tcPr>
          <w:p w14:paraId="79784473" w14:textId="04005C8B" w:rsidR="004B7CB1" w:rsidRDefault="004B7CB1" w:rsidP="00EB486E">
            <w:pPr>
              <w:jc w:val="both"/>
            </w:pPr>
            <w:r>
              <w:t>Instructor</w:t>
            </w:r>
          </w:p>
        </w:tc>
        <w:tc>
          <w:tcPr>
            <w:tcW w:w="1701" w:type="dxa"/>
            <w:vMerge/>
          </w:tcPr>
          <w:p w14:paraId="15E6D9E1" w14:textId="5D3E5712" w:rsidR="004B7CB1" w:rsidRDefault="004B7CB1" w:rsidP="00EB486E">
            <w:pPr>
              <w:jc w:val="both"/>
            </w:pPr>
          </w:p>
        </w:tc>
        <w:tc>
          <w:tcPr>
            <w:tcW w:w="2551" w:type="dxa"/>
            <w:vMerge/>
          </w:tcPr>
          <w:p w14:paraId="54414801" w14:textId="77777777" w:rsidR="004B7CB1" w:rsidRDefault="004B7CB1" w:rsidP="00EB486E">
            <w:pPr>
              <w:jc w:val="both"/>
            </w:pPr>
          </w:p>
        </w:tc>
      </w:tr>
      <w:tr w:rsidR="004B7CB1" w14:paraId="1D480AF4" w14:textId="77777777">
        <w:tc>
          <w:tcPr>
            <w:tcW w:w="1242" w:type="dxa"/>
            <w:vMerge/>
          </w:tcPr>
          <w:p w14:paraId="724BEB0D" w14:textId="77777777" w:rsidR="004B7CB1" w:rsidRDefault="004B7CB1" w:rsidP="00EB486E">
            <w:pPr>
              <w:jc w:val="both"/>
              <w:rPr>
                <w:b/>
              </w:rPr>
            </w:pPr>
          </w:p>
        </w:tc>
        <w:tc>
          <w:tcPr>
            <w:tcW w:w="2694" w:type="dxa"/>
          </w:tcPr>
          <w:p w14:paraId="65853C45" w14:textId="4EAA1454" w:rsidR="004B7CB1" w:rsidRDefault="004B7CB1" w:rsidP="00EB486E">
            <w:pPr>
              <w:jc w:val="both"/>
            </w:pPr>
            <w:r>
              <w:t>Navas Parra Carolina</w:t>
            </w:r>
          </w:p>
        </w:tc>
        <w:tc>
          <w:tcPr>
            <w:tcW w:w="1559" w:type="dxa"/>
          </w:tcPr>
          <w:p w14:paraId="4366084B" w14:textId="2CD5306F" w:rsidR="004B7CB1" w:rsidRDefault="004B7CB1" w:rsidP="00EB486E">
            <w:pPr>
              <w:jc w:val="both"/>
            </w:pPr>
            <w:r>
              <w:t>Instructora</w:t>
            </w:r>
          </w:p>
        </w:tc>
        <w:tc>
          <w:tcPr>
            <w:tcW w:w="1701" w:type="dxa"/>
            <w:vMerge/>
          </w:tcPr>
          <w:p w14:paraId="3C590E4C" w14:textId="74470055" w:rsidR="004B7CB1" w:rsidRDefault="004B7CB1" w:rsidP="00EB486E">
            <w:pPr>
              <w:jc w:val="both"/>
            </w:pPr>
          </w:p>
        </w:tc>
        <w:tc>
          <w:tcPr>
            <w:tcW w:w="2551" w:type="dxa"/>
            <w:vMerge/>
          </w:tcPr>
          <w:p w14:paraId="3F864669" w14:textId="77777777" w:rsidR="004B7CB1" w:rsidRDefault="004B7CB1" w:rsidP="00EB486E">
            <w:pPr>
              <w:jc w:val="both"/>
            </w:pPr>
          </w:p>
        </w:tc>
      </w:tr>
      <w:tr w:rsidR="004B7CB1" w14:paraId="73863DD2" w14:textId="77777777" w:rsidTr="004B7CB1">
        <w:trPr>
          <w:trHeight w:val="802"/>
        </w:trPr>
        <w:tc>
          <w:tcPr>
            <w:tcW w:w="1242" w:type="dxa"/>
            <w:vMerge/>
          </w:tcPr>
          <w:p w14:paraId="186FE464" w14:textId="77777777" w:rsidR="004B7CB1" w:rsidRDefault="004B7CB1" w:rsidP="00EB486E">
            <w:pPr>
              <w:jc w:val="both"/>
              <w:rPr>
                <w:b/>
              </w:rPr>
            </w:pPr>
          </w:p>
        </w:tc>
        <w:tc>
          <w:tcPr>
            <w:tcW w:w="2694" w:type="dxa"/>
            <w:tcBorders>
              <w:bottom w:val="single" w:sz="4" w:space="0" w:color="auto"/>
            </w:tcBorders>
          </w:tcPr>
          <w:p w14:paraId="17997FC3" w14:textId="02CEB683" w:rsidR="004B7CB1" w:rsidRDefault="004B7CB1" w:rsidP="00EB486E">
            <w:pPr>
              <w:jc w:val="both"/>
            </w:pPr>
            <w:r>
              <w:t>Cortés Santacoloma Liliana Patricia.</w:t>
            </w:r>
          </w:p>
        </w:tc>
        <w:tc>
          <w:tcPr>
            <w:tcW w:w="1559" w:type="dxa"/>
            <w:tcBorders>
              <w:bottom w:val="single" w:sz="4" w:space="0" w:color="auto"/>
            </w:tcBorders>
          </w:tcPr>
          <w:p w14:paraId="76C70E7D" w14:textId="218CB272" w:rsidR="004B7CB1" w:rsidRDefault="004B7CB1" w:rsidP="00EB486E">
            <w:pPr>
              <w:jc w:val="both"/>
            </w:pPr>
            <w:r>
              <w:t>Formadora de Instructores</w:t>
            </w:r>
          </w:p>
        </w:tc>
        <w:tc>
          <w:tcPr>
            <w:tcW w:w="1701" w:type="dxa"/>
            <w:vMerge/>
          </w:tcPr>
          <w:p w14:paraId="4D83C985" w14:textId="77777777" w:rsidR="004B7CB1" w:rsidRDefault="004B7CB1" w:rsidP="00EB486E">
            <w:pPr>
              <w:jc w:val="both"/>
            </w:pPr>
          </w:p>
        </w:tc>
        <w:tc>
          <w:tcPr>
            <w:tcW w:w="2551" w:type="dxa"/>
            <w:vMerge/>
          </w:tcPr>
          <w:p w14:paraId="53D6D3C0" w14:textId="77777777" w:rsidR="004B7CB1" w:rsidRDefault="004B7CB1" w:rsidP="00EB486E">
            <w:pPr>
              <w:jc w:val="both"/>
            </w:pPr>
          </w:p>
        </w:tc>
      </w:tr>
      <w:tr w:rsidR="004B7CB1" w14:paraId="5CC122BF" w14:textId="77777777" w:rsidTr="004B7CB1">
        <w:trPr>
          <w:trHeight w:val="516"/>
        </w:trPr>
        <w:tc>
          <w:tcPr>
            <w:tcW w:w="1242" w:type="dxa"/>
            <w:vMerge/>
          </w:tcPr>
          <w:p w14:paraId="5B33E7E3" w14:textId="77777777" w:rsidR="004B7CB1" w:rsidRDefault="004B7CB1" w:rsidP="00EB486E">
            <w:pPr>
              <w:jc w:val="both"/>
              <w:rPr>
                <w:b/>
              </w:rPr>
            </w:pPr>
          </w:p>
        </w:tc>
        <w:tc>
          <w:tcPr>
            <w:tcW w:w="2694" w:type="dxa"/>
            <w:tcBorders>
              <w:top w:val="single" w:sz="4" w:space="0" w:color="auto"/>
            </w:tcBorders>
          </w:tcPr>
          <w:p w14:paraId="7153D79D" w14:textId="60B51BA2" w:rsidR="004B7CB1" w:rsidRDefault="004B7CB1" w:rsidP="00EB486E">
            <w:pPr>
              <w:jc w:val="both"/>
            </w:pPr>
            <w:r>
              <w:t>Giraldo Martinez Viviana</w:t>
            </w:r>
          </w:p>
        </w:tc>
        <w:tc>
          <w:tcPr>
            <w:tcW w:w="1559" w:type="dxa"/>
            <w:tcBorders>
              <w:top w:val="single" w:sz="4" w:space="0" w:color="auto"/>
            </w:tcBorders>
          </w:tcPr>
          <w:p w14:paraId="38838E4F" w14:textId="669762B8" w:rsidR="004B7CB1" w:rsidRDefault="004B7CB1" w:rsidP="00EB486E">
            <w:pPr>
              <w:jc w:val="both"/>
            </w:pPr>
            <w:r>
              <w:t>Instructora</w:t>
            </w:r>
          </w:p>
        </w:tc>
        <w:tc>
          <w:tcPr>
            <w:tcW w:w="1701" w:type="dxa"/>
            <w:vMerge/>
          </w:tcPr>
          <w:p w14:paraId="29F7324F" w14:textId="77777777" w:rsidR="004B7CB1" w:rsidRDefault="004B7CB1" w:rsidP="00EB486E">
            <w:pPr>
              <w:jc w:val="both"/>
            </w:pPr>
          </w:p>
        </w:tc>
        <w:tc>
          <w:tcPr>
            <w:tcW w:w="2551" w:type="dxa"/>
            <w:vMerge/>
          </w:tcPr>
          <w:p w14:paraId="0B51D0BA" w14:textId="77777777" w:rsidR="004B7CB1" w:rsidRDefault="004B7CB1" w:rsidP="00EB486E">
            <w:pPr>
              <w:jc w:val="both"/>
            </w:pPr>
          </w:p>
        </w:tc>
      </w:tr>
    </w:tbl>
    <w:p w14:paraId="17473799" w14:textId="77777777" w:rsidR="0061188C" w:rsidRDefault="0061188C"/>
    <w:p w14:paraId="222C9DA2" w14:textId="77777777" w:rsidR="0061188C" w:rsidRDefault="008477D4">
      <w:r>
        <w:rPr>
          <w:b/>
        </w:rPr>
        <w:t xml:space="preserve">8. CONTROL DE CAMBIOS </w:t>
      </w:r>
      <w:r>
        <w:t>(diligenciar únicamente si realiza ajustes a la guía)</w:t>
      </w:r>
    </w:p>
    <w:tbl>
      <w:tblPr>
        <w:tblStyle w:val="a5"/>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61188C" w14:paraId="61793907" w14:textId="77777777">
        <w:tc>
          <w:tcPr>
            <w:tcW w:w="1242" w:type="dxa"/>
            <w:tcBorders>
              <w:top w:val="nil"/>
              <w:left w:val="nil"/>
            </w:tcBorders>
          </w:tcPr>
          <w:p w14:paraId="24A81A68" w14:textId="77777777" w:rsidR="0061188C" w:rsidRDefault="0061188C">
            <w:pPr>
              <w:jc w:val="both"/>
              <w:rPr>
                <w:b/>
              </w:rPr>
            </w:pPr>
          </w:p>
        </w:tc>
        <w:tc>
          <w:tcPr>
            <w:tcW w:w="2694" w:type="dxa"/>
          </w:tcPr>
          <w:p w14:paraId="6009D75A" w14:textId="77777777" w:rsidR="0061188C" w:rsidRDefault="008477D4">
            <w:pPr>
              <w:jc w:val="both"/>
              <w:rPr>
                <w:b/>
              </w:rPr>
            </w:pPr>
            <w:r>
              <w:rPr>
                <w:b/>
              </w:rPr>
              <w:t>Nombre</w:t>
            </w:r>
          </w:p>
        </w:tc>
        <w:tc>
          <w:tcPr>
            <w:tcW w:w="1559" w:type="dxa"/>
          </w:tcPr>
          <w:p w14:paraId="74979426" w14:textId="77777777" w:rsidR="0061188C" w:rsidRDefault="008477D4">
            <w:pPr>
              <w:jc w:val="both"/>
              <w:rPr>
                <w:b/>
              </w:rPr>
            </w:pPr>
            <w:r>
              <w:rPr>
                <w:b/>
              </w:rPr>
              <w:t>Cargo</w:t>
            </w:r>
          </w:p>
        </w:tc>
        <w:tc>
          <w:tcPr>
            <w:tcW w:w="1701" w:type="dxa"/>
          </w:tcPr>
          <w:p w14:paraId="761B6AB1" w14:textId="77777777" w:rsidR="0061188C" w:rsidRDefault="008477D4">
            <w:pPr>
              <w:jc w:val="both"/>
              <w:rPr>
                <w:b/>
              </w:rPr>
            </w:pPr>
            <w:r>
              <w:rPr>
                <w:b/>
              </w:rPr>
              <w:t>Dependencia</w:t>
            </w:r>
          </w:p>
        </w:tc>
        <w:tc>
          <w:tcPr>
            <w:tcW w:w="2551" w:type="dxa"/>
          </w:tcPr>
          <w:p w14:paraId="14D8EFEE" w14:textId="77777777" w:rsidR="0061188C" w:rsidRDefault="008477D4">
            <w:pPr>
              <w:jc w:val="both"/>
              <w:rPr>
                <w:b/>
              </w:rPr>
            </w:pPr>
            <w:r>
              <w:rPr>
                <w:b/>
              </w:rPr>
              <w:t>Fecha</w:t>
            </w:r>
          </w:p>
        </w:tc>
      </w:tr>
      <w:tr w:rsidR="0061188C" w14:paraId="004DDCCD" w14:textId="77777777">
        <w:tc>
          <w:tcPr>
            <w:tcW w:w="1242" w:type="dxa"/>
          </w:tcPr>
          <w:p w14:paraId="028DAAE5" w14:textId="77777777" w:rsidR="0061188C" w:rsidRDefault="008477D4">
            <w:pPr>
              <w:jc w:val="both"/>
              <w:rPr>
                <w:b/>
              </w:rPr>
            </w:pPr>
            <w:r>
              <w:rPr>
                <w:b/>
              </w:rPr>
              <w:t>Autor (es)</w:t>
            </w:r>
          </w:p>
        </w:tc>
        <w:tc>
          <w:tcPr>
            <w:tcW w:w="2694" w:type="dxa"/>
          </w:tcPr>
          <w:p w14:paraId="0FE1D582" w14:textId="14B81D0D" w:rsidR="0061188C" w:rsidRDefault="0061188C">
            <w:pPr>
              <w:jc w:val="both"/>
            </w:pPr>
          </w:p>
        </w:tc>
        <w:tc>
          <w:tcPr>
            <w:tcW w:w="1559" w:type="dxa"/>
          </w:tcPr>
          <w:p w14:paraId="65C88630" w14:textId="4DAA2E1E" w:rsidR="0061188C" w:rsidRDefault="0061188C">
            <w:pPr>
              <w:jc w:val="both"/>
            </w:pPr>
          </w:p>
        </w:tc>
        <w:tc>
          <w:tcPr>
            <w:tcW w:w="1701" w:type="dxa"/>
          </w:tcPr>
          <w:p w14:paraId="58D0C57D" w14:textId="0EE04B01" w:rsidR="0061188C" w:rsidRDefault="0061188C">
            <w:pPr>
              <w:jc w:val="both"/>
            </w:pPr>
          </w:p>
        </w:tc>
        <w:tc>
          <w:tcPr>
            <w:tcW w:w="2551" w:type="dxa"/>
          </w:tcPr>
          <w:p w14:paraId="5C353562" w14:textId="7A4D9F2C" w:rsidR="0061188C" w:rsidRDefault="0061188C">
            <w:pPr>
              <w:jc w:val="both"/>
            </w:pPr>
          </w:p>
        </w:tc>
      </w:tr>
    </w:tbl>
    <w:p w14:paraId="461C630A" w14:textId="77777777" w:rsidR="0061188C" w:rsidRDefault="0061188C">
      <w:pPr>
        <w:rPr>
          <w:b/>
        </w:rPr>
      </w:pPr>
    </w:p>
    <w:p w14:paraId="4A1043CF" w14:textId="77777777" w:rsidR="0061188C" w:rsidRDefault="0061188C">
      <w:pPr>
        <w:rPr>
          <w:b/>
        </w:rPr>
      </w:pPr>
    </w:p>
    <w:p w14:paraId="6D0647DE" w14:textId="77777777" w:rsidR="0061188C" w:rsidRDefault="0061188C"/>
    <w:p w14:paraId="25001087" w14:textId="77777777" w:rsidR="0061188C" w:rsidRDefault="0061188C">
      <w:pPr>
        <w:tabs>
          <w:tab w:val="left" w:pos="990"/>
        </w:tabs>
      </w:pPr>
    </w:p>
    <w:sectPr w:rsidR="0061188C">
      <w:headerReference w:type="default" r:id="rId10"/>
      <w:footerReference w:type="default" r:id="rId11"/>
      <w:headerReference w:type="first" r:id="rId12"/>
      <w:footerReference w:type="first" r:id="rId13"/>
      <w:pgSz w:w="12240" w:h="15840"/>
      <w:pgMar w:top="1418" w:right="1134" w:bottom="1418" w:left="141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F33FC" w14:textId="77777777" w:rsidR="004632C3" w:rsidRDefault="004632C3">
      <w:pPr>
        <w:spacing w:after="0" w:line="240" w:lineRule="auto"/>
      </w:pPr>
      <w:r>
        <w:separator/>
      </w:r>
    </w:p>
  </w:endnote>
  <w:endnote w:type="continuationSeparator" w:id="0">
    <w:p w14:paraId="7D19AE5F" w14:textId="77777777" w:rsidR="004632C3" w:rsidRDefault="00463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2615E" w14:textId="77777777" w:rsidR="0061188C" w:rsidRDefault="008477D4">
    <w:pPr>
      <w:spacing w:after="0" w:line="240" w:lineRule="auto"/>
      <w:jc w:val="right"/>
    </w:pPr>
    <w:r>
      <w:tab/>
    </w:r>
    <w:r>
      <w:tab/>
    </w:r>
    <w:r>
      <w:tab/>
    </w:r>
  </w:p>
  <w:p w14:paraId="771E4C14" w14:textId="77777777" w:rsidR="0061188C" w:rsidRDefault="0061188C">
    <w:pPr>
      <w:spacing w:after="0" w:line="240" w:lineRule="auto"/>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F35C4" w14:textId="77777777" w:rsidR="0061188C" w:rsidRDefault="008477D4">
    <w:pPr>
      <w:pBdr>
        <w:top w:val="nil"/>
        <w:left w:val="nil"/>
        <w:bottom w:val="nil"/>
        <w:right w:val="nil"/>
        <w:between w:val="nil"/>
      </w:pBdr>
      <w:tabs>
        <w:tab w:val="center" w:pos="4252"/>
        <w:tab w:val="right" w:pos="8504"/>
      </w:tabs>
      <w:spacing w:after="0" w:line="240" w:lineRule="auto"/>
      <w:jc w:val="right"/>
      <w:rPr>
        <w:color w:val="000000"/>
        <w:sz w:val="20"/>
        <w:szCs w:val="20"/>
      </w:rPr>
    </w:pPr>
    <w:r>
      <w:rPr>
        <w:color w:val="000000"/>
        <w:sz w:val="20"/>
        <w:szCs w:val="20"/>
      </w:rPr>
      <w:t>GFPI-F-019 V3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6012E" w14:textId="77777777" w:rsidR="004632C3" w:rsidRDefault="004632C3">
      <w:pPr>
        <w:spacing w:after="0" w:line="240" w:lineRule="auto"/>
      </w:pPr>
      <w:r>
        <w:separator/>
      </w:r>
    </w:p>
  </w:footnote>
  <w:footnote w:type="continuationSeparator" w:id="0">
    <w:p w14:paraId="1671E504" w14:textId="77777777" w:rsidR="004632C3" w:rsidRDefault="00463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A04E" w14:textId="77777777" w:rsidR="0061188C" w:rsidRDefault="0061188C">
    <w:pPr>
      <w:widowControl w:val="0"/>
      <w:pBdr>
        <w:top w:val="nil"/>
        <w:left w:val="nil"/>
        <w:bottom w:val="nil"/>
        <w:right w:val="nil"/>
        <w:between w:val="nil"/>
      </w:pBdr>
      <w:spacing w:after="0"/>
    </w:pPr>
  </w:p>
  <w:tbl>
    <w:tblPr>
      <w:tblStyle w:val="a6"/>
      <w:tblW w:w="11854" w:type="dxa"/>
      <w:tblInd w:w="-1784" w:type="dxa"/>
      <w:tblLayout w:type="fixed"/>
      <w:tblLook w:val="0400" w:firstRow="0" w:lastRow="0" w:firstColumn="0" w:lastColumn="0" w:noHBand="0" w:noVBand="1"/>
    </w:tblPr>
    <w:tblGrid>
      <w:gridCol w:w="1475"/>
      <w:gridCol w:w="10379"/>
    </w:tblGrid>
    <w:tr w:rsidR="0061188C" w14:paraId="6C3AAB01" w14:textId="77777777">
      <w:trPr>
        <w:trHeight w:val="700"/>
      </w:trPr>
      <w:tc>
        <w:tcPr>
          <w:tcW w:w="1475" w:type="dxa"/>
          <w:vMerge w:val="restart"/>
          <w:tcBorders>
            <w:top w:val="nil"/>
            <w:left w:val="nil"/>
            <w:bottom w:val="nil"/>
            <w:right w:val="nil"/>
          </w:tcBorders>
          <w:shd w:val="clear" w:color="auto" w:fill="auto"/>
          <w:vAlign w:val="bottom"/>
        </w:tcPr>
        <w:p w14:paraId="395CC1A1" w14:textId="77777777" w:rsidR="0061188C" w:rsidRDefault="0061188C">
          <w:pPr>
            <w:spacing w:after="0" w:line="240" w:lineRule="auto"/>
            <w:rPr>
              <w:color w:val="000000"/>
            </w:rPr>
          </w:pPr>
        </w:p>
        <w:p w14:paraId="367D098B" w14:textId="77777777" w:rsidR="0061188C" w:rsidRDefault="0061188C">
          <w:pPr>
            <w:spacing w:after="0" w:line="240" w:lineRule="auto"/>
            <w:rPr>
              <w:color w:val="000000"/>
            </w:rPr>
          </w:pPr>
        </w:p>
      </w:tc>
      <w:tc>
        <w:tcPr>
          <w:tcW w:w="10379" w:type="dxa"/>
          <w:vMerge w:val="restart"/>
          <w:tcBorders>
            <w:top w:val="single" w:sz="8" w:space="0" w:color="000000"/>
            <w:left w:val="single" w:sz="4" w:space="0" w:color="000000"/>
            <w:bottom w:val="nil"/>
            <w:right w:val="single" w:sz="4" w:space="0" w:color="000000"/>
          </w:tcBorders>
          <w:shd w:val="clear" w:color="auto" w:fill="auto"/>
          <w:vAlign w:val="center"/>
        </w:tcPr>
        <w:p w14:paraId="75E3DAFB" w14:textId="77777777" w:rsidR="0061188C" w:rsidRDefault="008477D4">
          <w:pPr>
            <w:spacing w:after="0" w:line="240" w:lineRule="auto"/>
            <w:jc w:val="center"/>
            <w:rPr>
              <w:b/>
              <w:color w:val="000000"/>
              <w:sz w:val="24"/>
              <w:szCs w:val="24"/>
            </w:rPr>
          </w:pPr>
          <w:r>
            <w:rPr>
              <w:b/>
              <w:color w:val="000000"/>
              <w:sz w:val="24"/>
              <w:szCs w:val="24"/>
            </w:rPr>
            <w:t xml:space="preserve">SERVICIO NACIONAL DE APRENDIZAJE SENA </w:t>
          </w:r>
          <w:r>
            <w:rPr>
              <w:b/>
              <w:color w:val="000000"/>
              <w:sz w:val="24"/>
              <w:szCs w:val="24"/>
            </w:rPr>
            <w:br/>
            <w:t>Procedimiento de Desarrollo Curricular</w:t>
          </w:r>
          <w:r>
            <w:rPr>
              <w:noProof/>
              <w:lang w:val="en-US" w:eastAsia="en-US"/>
            </w:rPr>
            <w:drawing>
              <wp:anchor distT="0" distB="0" distL="114300" distR="114300" simplePos="0" relativeHeight="251658240" behindDoc="0" locked="0" layoutInCell="1" hidden="0" allowOverlap="1" wp14:anchorId="034FAF5D" wp14:editId="23072A80">
                <wp:simplePos x="0" y="0"/>
                <wp:positionH relativeFrom="column">
                  <wp:posOffset>54612</wp:posOffset>
                </wp:positionH>
                <wp:positionV relativeFrom="paragraph">
                  <wp:posOffset>26669</wp:posOffset>
                </wp:positionV>
                <wp:extent cx="742950" cy="575310"/>
                <wp:effectExtent l="0" t="0" r="0" b="0"/>
                <wp:wrapNone/>
                <wp:docPr id="2" name="image1.jpg" descr="logo_membrete"/>
                <wp:cNvGraphicFramePr/>
                <a:graphic xmlns:a="http://schemas.openxmlformats.org/drawingml/2006/main">
                  <a:graphicData uri="http://schemas.openxmlformats.org/drawingml/2006/picture">
                    <pic:pic xmlns:pic="http://schemas.openxmlformats.org/drawingml/2006/picture">
                      <pic:nvPicPr>
                        <pic:cNvPr id="0" name="image1.jpg" descr="logo_membrete"/>
                        <pic:cNvPicPr preferRelativeResize="0"/>
                      </pic:nvPicPr>
                      <pic:blipFill>
                        <a:blip r:embed="rId1"/>
                        <a:srcRect/>
                        <a:stretch>
                          <a:fillRect/>
                        </a:stretch>
                      </pic:blipFill>
                      <pic:spPr>
                        <a:xfrm>
                          <a:off x="0" y="0"/>
                          <a:ext cx="742950" cy="575310"/>
                        </a:xfrm>
                        <a:prstGeom prst="rect">
                          <a:avLst/>
                        </a:prstGeom>
                        <a:ln/>
                      </pic:spPr>
                    </pic:pic>
                  </a:graphicData>
                </a:graphic>
              </wp:anchor>
            </w:drawing>
          </w:r>
        </w:p>
        <w:p w14:paraId="4154C5F2" w14:textId="77777777" w:rsidR="0061188C" w:rsidRDefault="008477D4">
          <w:pPr>
            <w:spacing w:after="0" w:line="240" w:lineRule="auto"/>
            <w:jc w:val="center"/>
            <w:rPr>
              <w:b/>
              <w:color w:val="000000"/>
              <w:sz w:val="24"/>
              <w:szCs w:val="24"/>
            </w:rPr>
          </w:pPr>
          <w:r>
            <w:rPr>
              <w:b/>
            </w:rPr>
            <w:t>GUÍA DE APRENDIZAJE</w:t>
          </w:r>
          <w:r>
            <w:rPr>
              <w:color w:val="000000"/>
              <w:sz w:val="24"/>
              <w:szCs w:val="24"/>
            </w:rPr>
            <w:t xml:space="preserve"> </w:t>
          </w:r>
        </w:p>
      </w:tc>
    </w:tr>
    <w:tr w:rsidR="0061188C" w14:paraId="3C04C33B" w14:textId="77777777">
      <w:trPr>
        <w:trHeight w:val="337"/>
      </w:trPr>
      <w:tc>
        <w:tcPr>
          <w:tcW w:w="1475" w:type="dxa"/>
          <w:vMerge/>
          <w:tcBorders>
            <w:top w:val="nil"/>
            <w:left w:val="nil"/>
            <w:bottom w:val="nil"/>
            <w:right w:val="nil"/>
          </w:tcBorders>
          <w:shd w:val="clear" w:color="auto" w:fill="auto"/>
          <w:vAlign w:val="bottom"/>
        </w:tcPr>
        <w:p w14:paraId="21BF3A41" w14:textId="77777777" w:rsidR="0061188C" w:rsidRDefault="0061188C">
          <w:pPr>
            <w:widowControl w:val="0"/>
            <w:pBdr>
              <w:top w:val="nil"/>
              <w:left w:val="nil"/>
              <w:bottom w:val="nil"/>
              <w:right w:val="nil"/>
              <w:between w:val="nil"/>
            </w:pBdr>
            <w:spacing w:after="0"/>
            <w:rPr>
              <w:b/>
              <w:color w:val="000000"/>
              <w:sz w:val="24"/>
              <w:szCs w:val="24"/>
            </w:rPr>
          </w:pPr>
        </w:p>
      </w:tc>
      <w:tc>
        <w:tcPr>
          <w:tcW w:w="10379" w:type="dxa"/>
          <w:vMerge/>
          <w:tcBorders>
            <w:top w:val="single" w:sz="8" w:space="0" w:color="000000"/>
            <w:left w:val="single" w:sz="4" w:space="0" w:color="000000"/>
            <w:bottom w:val="nil"/>
            <w:right w:val="single" w:sz="4" w:space="0" w:color="000000"/>
          </w:tcBorders>
          <w:shd w:val="clear" w:color="auto" w:fill="auto"/>
          <w:vAlign w:val="center"/>
        </w:tcPr>
        <w:p w14:paraId="402A90E0" w14:textId="77777777" w:rsidR="0061188C" w:rsidRDefault="0061188C">
          <w:pPr>
            <w:widowControl w:val="0"/>
            <w:pBdr>
              <w:top w:val="nil"/>
              <w:left w:val="nil"/>
              <w:bottom w:val="nil"/>
              <w:right w:val="nil"/>
              <w:between w:val="nil"/>
            </w:pBdr>
            <w:spacing w:after="0"/>
            <w:rPr>
              <w:b/>
              <w:color w:val="000000"/>
              <w:sz w:val="24"/>
              <w:szCs w:val="24"/>
            </w:rPr>
          </w:pPr>
        </w:p>
      </w:tc>
    </w:tr>
  </w:tbl>
  <w:p w14:paraId="1DC290D1" w14:textId="77777777" w:rsidR="0061188C" w:rsidRDefault="0061188C">
    <w:pPr>
      <w:pBdr>
        <w:top w:val="nil"/>
        <w:left w:val="nil"/>
        <w:bottom w:val="nil"/>
        <w:right w:val="nil"/>
        <w:between w:val="nil"/>
      </w:pBdr>
      <w:tabs>
        <w:tab w:val="left" w:pos="2263"/>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B10F5" w14:textId="77777777" w:rsidR="0061188C" w:rsidRDefault="0061188C">
    <w:pPr>
      <w:pBdr>
        <w:top w:val="nil"/>
        <w:left w:val="nil"/>
        <w:bottom w:val="nil"/>
        <w:right w:val="nil"/>
        <w:between w:val="nil"/>
      </w:pBdr>
      <w:tabs>
        <w:tab w:val="left" w:pos="2263"/>
      </w:tabs>
      <w:spacing w:after="0" w:line="240" w:lineRule="auto"/>
      <w:rPr>
        <w:color w:val="000000"/>
      </w:rPr>
    </w:pPr>
  </w:p>
  <w:tbl>
    <w:tblPr>
      <w:tblStyle w:val="a7"/>
      <w:tblW w:w="1056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69"/>
    </w:tblGrid>
    <w:tr w:rsidR="0061188C" w14:paraId="6BD4DA3B" w14:textId="77777777">
      <w:trPr>
        <w:trHeight w:val="1240"/>
        <w:jc w:val="center"/>
      </w:trPr>
      <w:tc>
        <w:tcPr>
          <w:tcW w:w="10569" w:type="dxa"/>
          <w:shd w:val="clear" w:color="auto" w:fill="auto"/>
          <w:vAlign w:val="center"/>
        </w:tcPr>
        <w:p w14:paraId="62B67C57" w14:textId="77777777" w:rsidR="0061188C" w:rsidRDefault="008477D4">
          <w:pPr>
            <w:tabs>
              <w:tab w:val="center" w:pos="4252"/>
              <w:tab w:val="right" w:pos="8504"/>
            </w:tabs>
            <w:spacing w:after="0" w:line="240" w:lineRule="auto"/>
            <w:jc w:val="center"/>
            <w:rPr>
              <w:b/>
              <w:color w:val="000000"/>
              <w:sz w:val="24"/>
              <w:szCs w:val="24"/>
            </w:rPr>
          </w:pPr>
          <w:r>
            <w:rPr>
              <w:b/>
              <w:sz w:val="24"/>
              <w:szCs w:val="24"/>
            </w:rPr>
            <w:t>GESTIÓN DE FORMACIÓN PROFESIONAL INTEGRAL</w:t>
          </w:r>
          <w:r>
            <w:rPr>
              <w:noProof/>
              <w:lang w:val="en-US" w:eastAsia="en-US"/>
            </w:rPr>
            <w:drawing>
              <wp:anchor distT="0" distB="0" distL="114300" distR="114300" simplePos="0" relativeHeight="251659264" behindDoc="0" locked="0" layoutInCell="1" hidden="0" allowOverlap="1" wp14:anchorId="64F62E51" wp14:editId="535BC4A6">
                <wp:simplePos x="0" y="0"/>
                <wp:positionH relativeFrom="column">
                  <wp:posOffset>-31114</wp:posOffset>
                </wp:positionH>
                <wp:positionV relativeFrom="paragraph">
                  <wp:posOffset>22860</wp:posOffset>
                </wp:positionV>
                <wp:extent cx="571500" cy="571500"/>
                <wp:effectExtent l="0" t="0" r="0" b="0"/>
                <wp:wrapNone/>
                <wp:docPr id="1" name="image1.jpg" descr="logo_membrete"/>
                <wp:cNvGraphicFramePr/>
                <a:graphic xmlns:a="http://schemas.openxmlformats.org/drawingml/2006/main">
                  <a:graphicData uri="http://schemas.openxmlformats.org/drawingml/2006/picture">
                    <pic:pic xmlns:pic="http://schemas.openxmlformats.org/drawingml/2006/picture">
                      <pic:nvPicPr>
                        <pic:cNvPr id="0" name="image1.jpg" descr="logo_membrete"/>
                        <pic:cNvPicPr preferRelativeResize="0"/>
                      </pic:nvPicPr>
                      <pic:blipFill>
                        <a:blip r:embed="rId1"/>
                        <a:srcRect/>
                        <a:stretch>
                          <a:fillRect/>
                        </a:stretch>
                      </pic:blipFill>
                      <pic:spPr>
                        <a:xfrm>
                          <a:off x="0" y="0"/>
                          <a:ext cx="571500" cy="571500"/>
                        </a:xfrm>
                        <a:prstGeom prst="rect">
                          <a:avLst/>
                        </a:prstGeom>
                        <a:ln/>
                      </pic:spPr>
                    </pic:pic>
                  </a:graphicData>
                </a:graphic>
              </wp:anchor>
            </w:drawing>
          </w:r>
        </w:p>
        <w:p w14:paraId="0DCD00AE" w14:textId="77777777" w:rsidR="0061188C" w:rsidRDefault="008477D4">
          <w:pPr>
            <w:spacing w:after="0" w:line="240" w:lineRule="auto"/>
            <w:jc w:val="center"/>
            <w:rPr>
              <w:b/>
              <w:color w:val="000000"/>
              <w:sz w:val="24"/>
              <w:szCs w:val="24"/>
            </w:rPr>
          </w:pPr>
          <w:r>
            <w:rPr>
              <w:b/>
              <w:color w:val="000000"/>
              <w:sz w:val="24"/>
              <w:szCs w:val="24"/>
            </w:rPr>
            <w:t>PROCEDIMIENTO DESARROLLO CURRICULAR</w:t>
          </w:r>
        </w:p>
        <w:p w14:paraId="0C9FDC58" w14:textId="77777777" w:rsidR="0061188C" w:rsidRDefault="008477D4">
          <w:pPr>
            <w:spacing w:after="0" w:line="240" w:lineRule="auto"/>
            <w:jc w:val="center"/>
            <w:rPr>
              <w:b/>
              <w:color w:val="000000"/>
              <w:sz w:val="24"/>
              <w:szCs w:val="24"/>
            </w:rPr>
          </w:pPr>
          <w:r>
            <w:rPr>
              <w:b/>
              <w:sz w:val="24"/>
              <w:szCs w:val="24"/>
            </w:rPr>
            <w:t>GUÍA DE APRENDIZAJE</w:t>
          </w:r>
        </w:p>
      </w:tc>
    </w:tr>
  </w:tbl>
  <w:p w14:paraId="5FC50776" w14:textId="77777777" w:rsidR="0061188C" w:rsidRDefault="0061188C">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C78D9"/>
    <w:multiLevelType w:val="multilevel"/>
    <w:tmpl w:val="FDBA8236"/>
    <w:lvl w:ilvl="0">
      <w:start w:val="3"/>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2990" w:hanging="720"/>
      </w:pPr>
    </w:lvl>
    <w:lvl w:ilvl="3">
      <w:start w:val="1"/>
      <w:numFmt w:val="decimal"/>
      <w:lvlText w:val="%1.%2.%3.%4"/>
      <w:lvlJc w:val="left"/>
      <w:pPr>
        <w:ind w:left="4485" w:hanging="1080"/>
      </w:pPr>
    </w:lvl>
    <w:lvl w:ilvl="4">
      <w:start w:val="1"/>
      <w:numFmt w:val="decimal"/>
      <w:lvlText w:val="%1.%2.%3.%4.%5"/>
      <w:lvlJc w:val="left"/>
      <w:pPr>
        <w:ind w:left="5620" w:hanging="1080"/>
      </w:pPr>
    </w:lvl>
    <w:lvl w:ilvl="5">
      <w:start w:val="1"/>
      <w:numFmt w:val="decimal"/>
      <w:lvlText w:val="%1.%2.%3.%4.%5.%6"/>
      <w:lvlJc w:val="left"/>
      <w:pPr>
        <w:ind w:left="7115" w:hanging="1440"/>
      </w:pPr>
    </w:lvl>
    <w:lvl w:ilvl="6">
      <w:start w:val="1"/>
      <w:numFmt w:val="decimal"/>
      <w:lvlText w:val="%1.%2.%3.%4.%5.%6.%7"/>
      <w:lvlJc w:val="left"/>
      <w:pPr>
        <w:ind w:left="8250" w:hanging="1440"/>
      </w:pPr>
    </w:lvl>
    <w:lvl w:ilvl="7">
      <w:start w:val="1"/>
      <w:numFmt w:val="decimal"/>
      <w:lvlText w:val="%1.%2.%3.%4.%5.%6.%7.%8"/>
      <w:lvlJc w:val="left"/>
      <w:pPr>
        <w:ind w:left="9745" w:hanging="1800"/>
      </w:pPr>
    </w:lvl>
    <w:lvl w:ilvl="8">
      <w:start w:val="1"/>
      <w:numFmt w:val="decimal"/>
      <w:lvlText w:val="%1.%2.%3.%4.%5.%6.%7.%8.%9"/>
      <w:lvlJc w:val="left"/>
      <w:pPr>
        <w:ind w:left="10880" w:hanging="1800"/>
      </w:pPr>
    </w:lvl>
  </w:abstractNum>
  <w:abstractNum w:abstractNumId="1" w15:restartNumberingAfterBreak="0">
    <w:nsid w:val="12A27845"/>
    <w:multiLevelType w:val="multilevel"/>
    <w:tmpl w:val="69682F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4287070"/>
    <w:multiLevelType w:val="multilevel"/>
    <w:tmpl w:val="9E4EA75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4E158F"/>
    <w:multiLevelType w:val="multilevel"/>
    <w:tmpl w:val="9BFEDC0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F412B05"/>
    <w:multiLevelType w:val="multilevel"/>
    <w:tmpl w:val="3FF643FC"/>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5" w15:restartNumberingAfterBreak="0">
    <w:nsid w:val="44BF0AB6"/>
    <w:multiLevelType w:val="multilevel"/>
    <w:tmpl w:val="20A847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A5E4AB7"/>
    <w:multiLevelType w:val="multilevel"/>
    <w:tmpl w:val="1D349B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D0F089C"/>
    <w:multiLevelType w:val="multilevel"/>
    <w:tmpl w:val="E168CD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E81034C"/>
    <w:multiLevelType w:val="multilevel"/>
    <w:tmpl w:val="6DE45F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5893466"/>
    <w:multiLevelType w:val="multilevel"/>
    <w:tmpl w:val="D3ECC012"/>
    <w:lvl w:ilvl="0">
      <w:start w:val="1"/>
      <w:numFmt w:val="bullet"/>
      <w:lvlText w:val="●"/>
      <w:lvlJc w:val="left"/>
      <w:pPr>
        <w:ind w:left="644" w:hanging="359"/>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567A5466"/>
    <w:multiLevelType w:val="multilevel"/>
    <w:tmpl w:val="4C82AE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DCA254C"/>
    <w:multiLevelType w:val="multilevel"/>
    <w:tmpl w:val="F6C440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8"/>
  </w:num>
  <w:num w:numId="3">
    <w:abstractNumId w:val="10"/>
  </w:num>
  <w:num w:numId="4">
    <w:abstractNumId w:val="5"/>
  </w:num>
  <w:num w:numId="5">
    <w:abstractNumId w:val="9"/>
  </w:num>
  <w:num w:numId="6">
    <w:abstractNumId w:val="2"/>
  </w:num>
  <w:num w:numId="7">
    <w:abstractNumId w:val="4"/>
  </w:num>
  <w:num w:numId="8">
    <w:abstractNumId w:val="7"/>
  </w:num>
  <w:num w:numId="9">
    <w:abstractNumId w:val="0"/>
  </w:num>
  <w:num w:numId="10">
    <w:abstractNumId w:val="11"/>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1188C"/>
    <w:rsid w:val="000222AE"/>
    <w:rsid w:val="00041DEA"/>
    <w:rsid w:val="000553DC"/>
    <w:rsid w:val="000851C7"/>
    <w:rsid w:val="000F78C8"/>
    <w:rsid w:val="001008FC"/>
    <w:rsid w:val="00101575"/>
    <w:rsid w:val="00102F89"/>
    <w:rsid w:val="00133125"/>
    <w:rsid w:val="001C2ACF"/>
    <w:rsid w:val="001C6F8C"/>
    <w:rsid w:val="001D017B"/>
    <w:rsid w:val="001D39AE"/>
    <w:rsid w:val="001E2DA7"/>
    <w:rsid w:val="001F1316"/>
    <w:rsid w:val="001F74B0"/>
    <w:rsid w:val="00201852"/>
    <w:rsid w:val="00210EFC"/>
    <w:rsid w:val="00291FB8"/>
    <w:rsid w:val="002968D8"/>
    <w:rsid w:val="00300C2F"/>
    <w:rsid w:val="00305C59"/>
    <w:rsid w:val="00373004"/>
    <w:rsid w:val="003F5C84"/>
    <w:rsid w:val="00451A6E"/>
    <w:rsid w:val="0045357A"/>
    <w:rsid w:val="00463126"/>
    <w:rsid w:val="004632C3"/>
    <w:rsid w:val="00492AFC"/>
    <w:rsid w:val="004B7CB1"/>
    <w:rsid w:val="00564B0F"/>
    <w:rsid w:val="005E210B"/>
    <w:rsid w:val="005F5B77"/>
    <w:rsid w:val="0061188C"/>
    <w:rsid w:val="006A10C2"/>
    <w:rsid w:val="0070677F"/>
    <w:rsid w:val="0071312B"/>
    <w:rsid w:val="0072724F"/>
    <w:rsid w:val="007505D4"/>
    <w:rsid w:val="007B53F5"/>
    <w:rsid w:val="007C5900"/>
    <w:rsid w:val="008477D4"/>
    <w:rsid w:val="0085357D"/>
    <w:rsid w:val="00883386"/>
    <w:rsid w:val="008E7AA5"/>
    <w:rsid w:val="00A358DE"/>
    <w:rsid w:val="00A41BCE"/>
    <w:rsid w:val="00AC792C"/>
    <w:rsid w:val="00AF53F4"/>
    <w:rsid w:val="00AF6A19"/>
    <w:rsid w:val="00B413D4"/>
    <w:rsid w:val="00B563AA"/>
    <w:rsid w:val="00BC36E7"/>
    <w:rsid w:val="00BC4748"/>
    <w:rsid w:val="00C147EE"/>
    <w:rsid w:val="00C21373"/>
    <w:rsid w:val="00C24268"/>
    <w:rsid w:val="00C31F4D"/>
    <w:rsid w:val="00CC25F1"/>
    <w:rsid w:val="00CE4D39"/>
    <w:rsid w:val="00D22E18"/>
    <w:rsid w:val="00D50ED8"/>
    <w:rsid w:val="00D57DE3"/>
    <w:rsid w:val="00D63DDC"/>
    <w:rsid w:val="00D735FF"/>
    <w:rsid w:val="00D87ABC"/>
    <w:rsid w:val="00DB1E7C"/>
    <w:rsid w:val="00EA0E7F"/>
    <w:rsid w:val="00EB486E"/>
    <w:rsid w:val="00ED0CB4"/>
    <w:rsid w:val="00F174BA"/>
    <w:rsid w:val="00F464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977E5"/>
  <w15:docId w15:val="{33C76A35-92A0-4B87-88B5-521B0B39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after="0" w:line="240" w:lineRule="auto"/>
      <w:jc w:val="center"/>
    </w:pPr>
    <w:rPr>
      <w:rFonts w:ascii="Times New Roman" w:eastAsia="Times New Roman" w:hAnsi="Times New Roman" w:cs="Times New Roman"/>
      <w:sz w:val="24"/>
      <w:szCs w:val="24"/>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jc w:val="both"/>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C147E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147EE"/>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0851C7"/>
    <w:rPr>
      <w:b/>
      <w:bCs/>
    </w:rPr>
  </w:style>
  <w:style w:type="character" w:customStyle="1" w:styleId="AsuntodelcomentarioCar">
    <w:name w:val="Asunto del comentario Car"/>
    <w:basedOn w:val="TextocomentarioCar"/>
    <w:link w:val="Asuntodelcomentario"/>
    <w:uiPriority w:val="99"/>
    <w:semiHidden/>
    <w:rsid w:val="000851C7"/>
    <w:rPr>
      <w:b/>
      <w:bCs/>
      <w:sz w:val="20"/>
      <w:szCs w:val="20"/>
    </w:rPr>
  </w:style>
  <w:style w:type="character" w:styleId="Hipervnculo">
    <w:name w:val="Hyperlink"/>
    <w:basedOn w:val="Fuentedeprrafopredeter"/>
    <w:uiPriority w:val="99"/>
    <w:unhideWhenUsed/>
    <w:rsid w:val="001331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ngorado.com/ipa/"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youtube.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xfordlearnersdictionaries.com/wordlist/english/oxford300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8</Pages>
  <Words>1597</Words>
  <Characters>9103</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Viviana Giraldo Martinez</cp:lastModifiedBy>
  <cp:revision>51</cp:revision>
  <dcterms:created xsi:type="dcterms:W3CDTF">2019-03-01T19:33:00Z</dcterms:created>
  <dcterms:modified xsi:type="dcterms:W3CDTF">2020-04-15T23:40:00Z</dcterms:modified>
</cp:coreProperties>
</file>